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178CA" w14:textId="419E7BB9" w:rsidR="00211964" w:rsidRPr="00EE1B34" w:rsidRDefault="004C2658" w:rsidP="00211964">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60288"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6A2DC46" id="_x0000_t202" coordsize="21600,21600" o:spt="202" path="m,l,21600r21600,l21600,xe">
                <v:stroke joinstyle="miter"/>
                <v:path gradientshapeok="t" o:connecttype="rect"/>
              </v:shapetype>
              <v:shape id="Tekstfelt 2" o:spid="_x0000_s1026" type="#_x0000_t202" style="position:absolute;left:0;text-align:left;margin-left:361.15pt;margin-top:-24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" filled="f" stroked="f">
                <v:textbox style="mso-fit-shape-to-text:t">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9264"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051AE1" id="Rektangel 1" o:spid="_x0000_s1026"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filled="f" strokeweight=".25pt"/>
            </w:pict>
          </mc:Fallback>
        </mc:AlternateContent>
      </w:r>
      <w:r w:rsidR="00211964">
        <w:rPr>
          <w:rFonts w:ascii="Calibri" w:hAnsi="Calibri"/>
          <w:noProof/>
        </w:rPr>
        <mc:AlternateContent>
          <mc:Choice Requires="wps">
            <w:drawing>
              <wp:anchor distT="0" distB="0" distL="114300" distR="114300" simplePos="0" relativeHeight="25166131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89435B" w:rsidRPr="000A16FE" w:rsidRDefault="0089435B" w:rsidP="00211964">
                            <w:pPr>
                              <w:rPr>
                                <w:rFonts w:ascii="Calibri" w:hAnsi="Calibri"/>
                                <w:sz w:val="56"/>
                                <w:szCs w:val="56"/>
                                <w:lang w:val="da-DK"/>
                              </w:rPr>
                            </w:pPr>
                            <w:r w:rsidRPr="000A16FE">
                              <w:rPr>
                                <w:rFonts w:ascii="Calibri" w:hAnsi="Calibri"/>
                                <w:sz w:val="56"/>
                                <w:szCs w:val="56"/>
                                <w:lang w:val="da-DK"/>
                              </w:rPr>
                              <w:t xml:space="preserve">Call for </w:t>
                            </w:r>
                          </w:p>
                          <w:p w14:paraId="1D0214B3" w14:textId="77777777" w:rsidR="0089435B" w:rsidRPr="000A16FE" w:rsidRDefault="0089435B" w:rsidP="00211964">
                            <w:pPr>
                              <w:rPr>
                                <w:rFonts w:ascii="Calibri" w:hAnsi="Calibri"/>
                                <w:sz w:val="56"/>
                                <w:szCs w:val="56"/>
                                <w:lang w:val="da-DK"/>
                              </w:rPr>
                            </w:pPr>
                            <w:r w:rsidRPr="000A16FE">
                              <w:rPr>
                                <w:rFonts w:ascii="Calibri" w:hAnsi="Calibri"/>
                                <w:sz w:val="56"/>
                                <w:szCs w:val="56"/>
                                <w:lang w:val="da-DK"/>
                              </w:rPr>
                              <w:t xml:space="preserve">Expression of </w:t>
                            </w:r>
                            <w:proofErr w:type="spellStart"/>
                            <w:r w:rsidRPr="000A16FE">
                              <w:rPr>
                                <w:rFonts w:ascii="Calibri" w:hAnsi="Calibri"/>
                                <w:sz w:val="56"/>
                                <w:szCs w:val="56"/>
                                <w:lang w:val="da-DK"/>
                              </w:rPr>
                              <w:t>Interest</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75A58A" id="_x0000_s1027" type="#_x0000_t202" style="position:absolute;left:0;text-align:left;margin-left:-1.5pt;margin-top:-29.25pt;width:362.25pt;height:51.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" filled="f" stroked="f">
                <v:textbox style="mso-fit-shape-to-text:t">
                  <w:txbxContent>
                    <w:p w14:paraId="1692E905" w14:textId="77777777" w:rsidR="0089435B" w:rsidRPr="000A16FE" w:rsidRDefault="0089435B" w:rsidP="00211964">
                      <w:pPr>
                        <w:rPr>
                          <w:rFonts w:ascii="Calibri" w:hAnsi="Calibri"/>
                          <w:sz w:val="56"/>
                          <w:szCs w:val="56"/>
                          <w:lang w:val="da-DK"/>
                        </w:rPr>
                      </w:pPr>
                      <w:r w:rsidRPr="000A16FE">
                        <w:rPr>
                          <w:rFonts w:ascii="Calibri" w:hAnsi="Calibri"/>
                          <w:sz w:val="56"/>
                          <w:szCs w:val="56"/>
                          <w:lang w:val="da-DK"/>
                        </w:rPr>
                        <w:t xml:space="preserve">Call for </w:t>
                      </w:r>
                    </w:p>
                    <w:p w14:paraId="1D0214B3" w14:textId="77777777" w:rsidR="0089435B" w:rsidRPr="000A16FE" w:rsidRDefault="0089435B" w:rsidP="00211964">
                      <w:pPr>
                        <w:rPr>
                          <w:rFonts w:ascii="Calibri" w:hAnsi="Calibri"/>
                          <w:sz w:val="56"/>
                          <w:szCs w:val="56"/>
                          <w:lang w:val="da-DK"/>
                        </w:rPr>
                      </w:pPr>
                      <w:r w:rsidRPr="000A16FE">
                        <w:rPr>
                          <w:rFonts w:ascii="Calibri" w:hAnsi="Calibri"/>
                          <w:sz w:val="56"/>
                          <w:szCs w:val="56"/>
                          <w:lang w:val="da-DK"/>
                        </w:rPr>
                        <w:t xml:space="preserve">Expression of </w:t>
                      </w:r>
                      <w:proofErr w:type="spellStart"/>
                      <w:r w:rsidRPr="000A16FE">
                        <w:rPr>
                          <w:rFonts w:ascii="Calibri" w:hAnsi="Calibri"/>
                          <w:sz w:val="56"/>
                          <w:szCs w:val="56"/>
                          <w:lang w:val="da-DK"/>
                        </w:rPr>
                        <w:t>Interest</w:t>
                      </w:r>
                      <w:proofErr w:type="spellEnd"/>
                    </w:p>
                  </w:txbxContent>
                </v:textbox>
              </v:shape>
            </w:pict>
          </mc:Fallback>
        </mc:AlternateContent>
      </w:r>
    </w:p>
    <w:p w14:paraId="3E43BD37" w14:textId="7777777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C7867F0" w14:textId="77777777" w:rsidR="00211964" w:rsidRDefault="00211964" w:rsidP="00211964">
      <w:pPr>
        <w:shd w:val="clear" w:color="auto" w:fill="FFFFFF"/>
        <w:rPr>
          <w:rFonts w:ascii="Calibri" w:hAnsi="Calibri" w:cs="Arial"/>
          <w:color w:val="222222"/>
          <w:szCs w:val="22"/>
          <w:lang w:val="en-GB"/>
        </w:rPr>
      </w:pPr>
    </w:p>
    <w:p w14:paraId="223820C1" w14:textId="77777777" w:rsidR="00211964" w:rsidRDefault="00211964" w:rsidP="00211964">
      <w:pPr>
        <w:shd w:val="clear" w:color="auto" w:fill="FFFFFF"/>
        <w:rPr>
          <w:rFonts w:ascii="Calibri" w:hAnsi="Calibri" w:cs="Arial"/>
          <w:color w:val="222222"/>
          <w:szCs w:val="22"/>
          <w:lang w:val="en-GB"/>
        </w:rPr>
      </w:pPr>
    </w:p>
    <w:p w14:paraId="5E4D594A" w14:textId="77777777" w:rsidR="00211964" w:rsidRDefault="00211964" w:rsidP="00211964">
      <w:pPr>
        <w:shd w:val="clear" w:color="auto" w:fill="FFFFFF"/>
        <w:rPr>
          <w:rFonts w:ascii="Calibri" w:hAnsi="Calibri" w:cs="Arial"/>
          <w:color w:val="222222"/>
          <w:szCs w:val="22"/>
          <w:lang w:val="en-GB"/>
        </w:rPr>
      </w:pPr>
    </w:p>
    <w:p w14:paraId="0D6ED5EF" w14:textId="77777777" w:rsidR="00211964" w:rsidRPr="00EE1B34" w:rsidRDefault="00211964" w:rsidP="00211964">
      <w:pPr>
        <w:shd w:val="clear" w:color="auto" w:fill="FFFFFF"/>
        <w:rPr>
          <w:rFonts w:ascii="Calibri" w:hAnsi="Calibri" w:cs="Arial"/>
          <w:color w:val="222222"/>
          <w:szCs w:val="22"/>
          <w:lang w:val="en-GB"/>
        </w:rPr>
      </w:pPr>
    </w:p>
    <w:p w14:paraId="79DB898A" w14:textId="1A6E4C22" w:rsidR="00211964" w:rsidRDefault="000A16FE" w:rsidP="00211964">
      <w:pPr>
        <w:shd w:val="clear" w:color="auto" w:fill="FFFFFF"/>
        <w:rPr>
          <w:rFonts w:ascii="Calibri" w:hAnsi="Calibri" w:cs="Arial"/>
          <w:color w:val="222222"/>
          <w:szCs w:val="22"/>
          <w:lang w:val="en-GB"/>
        </w:rPr>
      </w:pPr>
      <w:r>
        <w:rPr>
          <w:rFonts w:ascii="Calibri" w:hAnsi="Calibri" w:cs="Arial"/>
          <w:color w:val="222222"/>
          <w:szCs w:val="22"/>
          <w:lang w:val="en-GB"/>
        </w:rPr>
        <w:t>DRC</w:t>
      </w:r>
    </w:p>
    <w:p w14:paraId="7B94327B" w14:textId="0936848D" w:rsidR="000A16FE" w:rsidRDefault="000A16FE" w:rsidP="00211964">
      <w:pPr>
        <w:shd w:val="clear" w:color="auto" w:fill="FFFFFF"/>
        <w:rPr>
          <w:rFonts w:ascii="Calibri" w:hAnsi="Calibri" w:cs="Arial"/>
          <w:color w:val="222222"/>
          <w:szCs w:val="22"/>
          <w:lang w:val="en-GB"/>
        </w:rPr>
      </w:pPr>
      <w:r>
        <w:rPr>
          <w:rFonts w:ascii="Calibri" w:hAnsi="Calibri" w:cs="Arial"/>
          <w:color w:val="222222"/>
          <w:szCs w:val="22"/>
          <w:lang w:val="en-GB"/>
        </w:rPr>
        <w:t>Borgergade 10</w:t>
      </w:r>
    </w:p>
    <w:p w14:paraId="74D1D9AF" w14:textId="2E17A317" w:rsidR="000A16FE" w:rsidRDefault="000A16FE" w:rsidP="00211964">
      <w:pPr>
        <w:shd w:val="clear" w:color="auto" w:fill="FFFFFF"/>
        <w:rPr>
          <w:rFonts w:ascii="Calibri" w:hAnsi="Calibri" w:cs="Arial"/>
          <w:color w:val="222222"/>
          <w:szCs w:val="22"/>
          <w:lang w:val="en-GB"/>
        </w:rPr>
      </w:pPr>
      <w:r>
        <w:rPr>
          <w:rFonts w:ascii="Calibri" w:hAnsi="Calibri" w:cs="Arial"/>
          <w:color w:val="222222"/>
          <w:szCs w:val="22"/>
          <w:lang w:val="en-GB"/>
        </w:rPr>
        <w:t xml:space="preserve">1300 Copenhagen </w:t>
      </w:r>
    </w:p>
    <w:p w14:paraId="18F20C16" w14:textId="7E53C4DF" w:rsidR="000A16FE" w:rsidRPr="00EE1B34" w:rsidRDefault="000A16FE" w:rsidP="00211964">
      <w:pPr>
        <w:shd w:val="clear" w:color="auto" w:fill="FFFFFF"/>
        <w:rPr>
          <w:rFonts w:ascii="Calibri" w:hAnsi="Calibri" w:cs="Arial"/>
          <w:color w:val="222222"/>
          <w:szCs w:val="22"/>
          <w:lang w:val="en-GB"/>
        </w:rPr>
      </w:pPr>
      <w:r>
        <w:rPr>
          <w:rFonts w:ascii="Calibri" w:hAnsi="Calibri" w:cs="Arial"/>
          <w:color w:val="222222"/>
          <w:szCs w:val="22"/>
          <w:lang w:val="en-GB"/>
        </w:rPr>
        <w:t>Denmark</w:t>
      </w:r>
    </w:p>
    <w:p w14:paraId="76385CDB" w14:textId="77777777" w:rsidR="00211964" w:rsidRDefault="00211964" w:rsidP="00211964">
      <w:pPr>
        <w:shd w:val="clear" w:color="auto" w:fill="FFFFFF"/>
        <w:rPr>
          <w:rFonts w:ascii="Calibri" w:hAnsi="Calibri" w:cs="Arial"/>
          <w:color w:val="222222"/>
          <w:szCs w:val="22"/>
          <w:lang w:val="en-GB"/>
        </w:rPr>
      </w:pPr>
    </w:p>
    <w:p w14:paraId="1654212D" w14:textId="446CA22F" w:rsidR="00481AC2" w:rsidRPr="00EE1B34" w:rsidRDefault="00481AC2" w:rsidP="00211964">
      <w:pPr>
        <w:shd w:val="clear" w:color="auto" w:fill="FFFFFF"/>
        <w:rPr>
          <w:rFonts w:ascii="Calibri" w:hAnsi="Calibri" w:cs="Arial"/>
          <w:color w:val="222222"/>
          <w:szCs w:val="22"/>
          <w:lang w:val="en-GB"/>
        </w:rPr>
      </w:pPr>
      <w:r>
        <w:rPr>
          <w:rFonts w:ascii="Calibri" w:hAnsi="Calibri" w:cs="Arial"/>
          <w:color w:val="222222"/>
          <w:szCs w:val="22"/>
          <w:lang w:val="en-GB"/>
        </w:rPr>
        <w:t>2</w:t>
      </w:r>
      <w:r w:rsidRPr="00481AC2">
        <w:rPr>
          <w:rFonts w:ascii="Calibri" w:hAnsi="Calibri" w:cs="Arial"/>
          <w:color w:val="222222"/>
          <w:szCs w:val="22"/>
          <w:vertAlign w:val="superscript"/>
          <w:lang w:val="en-GB"/>
        </w:rPr>
        <w:t>nd</w:t>
      </w:r>
      <w:r>
        <w:rPr>
          <w:rFonts w:ascii="Calibri" w:hAnsi="Calibri" w:cs="Arial"/>
          <w:color w:val="222222"/>
          <w:szCs w:val="22"/>
          <w:lang w:val="en-GB"/>
        </w:rPr>
        <w:t xml:space="preserve"> </w:t>
      </w:r>
      <w:proofErr w:type="gramStart"/>
      <w:r>
        <w:rPr>
          <w:rFonts w:ascii="Calibri" w:hAnsi="Calibri" w:cs="Arial"/>
          <w:color w:val="222222"/>
          <w:szCs w:val="22"/>
          <w:lang w:val="en-GB"/>
        </w:rPr>
        <w:t>June,</w:t>
      </w:r>
      <w:proofErr w:type="gramEnd"/>
      <w:r>
        <w:rPr>
          <w:rFonts w:ascii="Calibri" w:hAnsi="Calibri" w:cs="Arial"/>
          <w:color w:val="222222"/>
          <w:szCs w:val="22"/>
          <w:lang w:val="en-GB"/>
        </w:rPr>
        <w:t xml:space="preserve"> 2025</w:t>
      </w:r>
    </w:p>
    <w:p w14:paraId="6B4F22C9" w14:textId="77777777" w:rsidR="00211964" w:rsidRPr="00EE1B34" w:rsidRDefault="00211964" w:rsidP="00211964">
      <w:pPr>
        <w:shd w:val="clear" w:color="auto" w:fill="FFFFFF"/>
        <w:rPr>
          <w:rFonts w:ascii="Calibri" w:hAnsi="Calibri" w:cs="Arial"/>
          <w:color w:val="222222"/>
          <w:szCs w:val="22"/>
          <w:lang w:val="en-GB"/>
        </w:rPr>
      </w:pPr>
    </w:p>
    <w:p w14:paraId="55F66225" w14:textId="173F3287" w:rsidR="00211964" w:rsidRPr="00EE1B34"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000A16FE">
        <w:rPr>
          <w:rFonts w:ascii="Calibri" w:hAnsi="Calibri" w:cs="Arial"/>
          <w:color w:val="222222"/>
          <w:szCs w:val="22"/>
          <w:lang w:val="en-GB"/>
        </w:rPr>
        <w:t xml:space="preserve">any interested party </w:t>
      </w:r>
    </w:p>
    <w:p w14:paraId="681FF949" w14:textId="77777777" w:rsidR="00211964" w:rsidRPr="00EE1B34" w:rsidRDefault="00211964" w:rsidP="00211964">
      <w:pPr>
        <w:shd w:val="clear" w:color="auto" w:fill="FFFFFF"/>
        <w:rPr>
          <w:rFonts w:ascii="Calibri" w:hAnsi="Calibri" w:cs="Arial"/>
          <w:color w:val="222222"/>
          <w:szCs w:val="22"/>
          <w:lang w:val="en-GB"/>
        </w:rPr>
      </w:pPr>
    </w:p>
    <w:p w14:paraId="2DAB492D" w14:textId="77777777" w:rsidR="00211964" w:rsidRPr="00EE1B34" w:rsidRDefault="00211964" w:rsidP="00211964">
      <w:pPr>
        <w:shd w:val="clear" w:color="auto" w:fill="FFFFFF"/>
        <w:rPr>
          <w:rFonts w:ascii="Calibri" w:hAnsi="Calibri" w:cs="Arial"/>
          <w:color w:val="222222"/>
          <w:szCs w:val="22"/>
          <w:lang w:val="en-GB"/>
        </w:rPr>
      </w:pPr>
    </w:p>
    <w:p w14:paraId="1F230D28" w14:textId="088F7B7F" w:rsidR="00211964" w:rsidRPr="00EE1B34" w:rsidRDefault="00211964" w:rsidP="00211964">
      <w:pPr>
        <w:rPr>
          <w:rFonts w:ascii="Calibri" w:hAnsi="Calibri" w:cs="Arial"/>
          <w:b/>
          <w:color w:val="222222"/>
          <w:szCs w:val="22"/>
          <w:lang w:val="en-GB"/>
        </w:rPr>
      </w:pPr>
      <w:r>
        <w:rPr>
          <w:rFonts w:ascii="Calibri" w:hAnsi="Calibri" w:cs="Arial"/>
          <w:b/>
          <w:color w:val="222222"/>
          <w:szCs w:val="22"/>
          <w:lang w:val="en-GB"/>
        </w:rPr>
        <w:t>Expression of Interest</w:t>
      </w:r>
      <w:r w:rsidRPr="00EE1B34">
        <w:rPr>
          <w:rFonts w:ascii="Calibri" w:hAnsi="Calibri" w:cs="Arial"/>
          <w:b/>
          <w:color w:val="222222"/>
          <w:szCs w:val="22"/>
          <w:lang w:val="en-GB"/>
        </w:rPr>
        <w:t xml:space="preserve"> No.:</w:t>
      </w:r>
      <w:r w:rsidR="000A16FE">
        <w:rPr>
          <w:rFonts w:ascii="Calibri" w:hAnsi="Calibri" w:cs="Arial"/>
          <w:b/>
          <w:color w:val="222222"/>
          <w:szCs w:val="22"/>
          <w:lang w:val="en-GB"/>
        </w:rPr>
        <w:tab/>
        <w:t xml:space="preserve"> EOI_MENA_</w:t>
      </w:r>
      <w:r w:rsidR="00481AC2">
        <w:rPr>
          <w:rFonts w:ascii="Calibri" w:hAnsi="Calibri" w:cs="Arial"/>
          <w:b/>
          <w:color w:val="222222"/>
          <w:szCs w:val="22"/>
          <w:lang w:val="en-GB"/>
        </w:rPr>
        <w:t>JUNE</w:t>
      </w:r>
      <w:r w:rsidR="000A16FE">
        <w:rPr>
          <w:rFonts w:ascii="Calibri" w:hAnsi="Calibri" w:cs="Arial"/>
          <w:b/>
          <w:color w:val="222222"/>
          <w:szCs w:val="22"/>
          <w:lang w:val="en-GB"/>
        </w:rPr>
        <w:t>_2025</w:t>
      </w:r>
      <w:r w:rsidR="004936C6">
        <w:rPr>
          <w:rFonts w:ascii="Calibri" w:hAnsi="Calibri" w:cs="Arial"/>
          <w:b/>
          <w:color w:val="222222"/>
          <w:szCs w:val="22"/>
          <w:lang w:val="en-GB"/>
        </w:rPr>
        <w:t xml:space="preserve"> – Conflict Sensitivity (CS) Analysis in the Middle East</w:t>
      </w:r>
    </w:p>
    <w:p w14:paraId="1EBC67CA" w14:textId="77777777" w:rsidR="00211964" w:rsidRPr="00EE1B34" w:rsidRDefault="00211964" w:rsidP="00211964">
      <w:pPr>
        <w:rPr>
          <w:rFonts w:ascii="Calibri" w:hAnsi="Calibri" w:cs="Arial"/>
          <w:b/>
          <w:color w:val="222222"/>
          <w:szCs w:val="22"/>
          <w:lang w:val="en-GB"/>
        </w:rPr>
      </w:pPr>
    </w:p>
    <w:p w14:paraId="6D6F4225" w14:textId="77777777" w:rsidR="00211964" w:rsidRPr="00EE1B34" w:rsidRDefault="00211964" w:rsidP="00211964">
      <w:pPr>
        <w:rPr>
          <w:rFonts w:ascii="Calibri" w:hAnsi="Calibri" w:cs="Arial"/>
          <w:b/>
          <w:color w:val="222222"/>
          <w:szCs w:val="22"/>
          <w:lang w:val="en-GB"/>
        </w:rPr>
      </w:pPr>
    </w:p>
    <w:p w14:paraId="604969EB" w14:textId="77777777" w:rsidR="00211964" w:rsidRPr="00EE1B34" w:rsidRDefault="00211964" w:rsidP="00211964">
      <w:pPr>
        <w:rPr>
          <w:rFonts w:ascii="Calibri" w:hAnsi="Calibri" w:cs="Arial"/>
          <w:color w:val="222222"/>
          <w:szCs w:val="22"/>
          <w:lang w:val="en-GB"/>
        </w:rPr>
      </w:pPr>
      <w:r w:rsidRPr="00EE1B34">
        <w:rPr>
          <w:rFonts w:ascii="Calibri" w:hAnsi="Calibri" w:cs="Arial"/>
          <w:color w:val="222222"/>
          <w:szCs w:val="22"/>
          <w:lang w:val="en-GB"/>
        </w:rPr>
        <w:t>Dear Sir/Madam:</w:t>
      </w:r>
    </w:p>
    <w:p w14:paraId="7B714C89" w14:textId="77777777" w:rsidR="00211964" w:rsidRDefault="00211964" w:rsidP="00211964">
      <w:pPr>
        <w:shd w:val="clear" w:color="auto" w:fill="FFFFFF"/>
        <w:rPr>
          <w:rFonts w:ascii="Calibri" w:hAnsi="Calibri" w:cs="Arial"/>
          <w:color w:val="222222"/>
          <w:szCs w:val="22"/>
          <w:lang w:val="en-GB"/>
        </w:rPr>
      </w:pPr>
    </w:p>
    <w:p w14:paraId="6E7CCD61" w14:textId="518A0803" w:rsidR="00F627EA" w:rsidRDefault="00F627EA" w:rsidP="00F627EA">
      <w:pPr>
        <w:spacing w:beforeLines="60" w:before="144" w:afterLines="60" w:after="144"/>
        <w:contextualSpacing/>
      </w:pPr>
      <w:r>
        <w:t xml:space="preserve">The Danish Refugee Council (DRC) seeks to engage the services of a registered consultant or consultancy firm to </w:t>
      </w:r>
      <w:r w:rsidRPr="001219B3">
        <w:t>conduct a Conflict Sensitivity</w:t>
      </w:r>
      <w:r>
        <w:t xml:space="preserve"> (CS)</w:t>
      </w:r>
      <w:r w:rsidRPr="001219B3">
        <w:t xml:space="preserve"> Analysis </w:t>
      </w:r>
      <w:r w:rsidRPr="00B87A03">
        <w:t>which will inform the design</w:t>
      </w:r>
      <w:r w:rsidR="00B87A03" w:rsidRPr="00B87A03">
        <w:t>,</w:t>
      </w:r>
      <w:r w:rsidRPr="00B87A03">
        <w:t xml:space="preserve"> and increase the effective implementation</w:t>
      </w:r>
      <w:r w:rsidR="00B87A03" w:rsidRPr="00B87A03">
        <w:t>,</w:t>
      </w:r>
      <w:r w:rsidRPr="00B87A03">
        <w:t xml:space="preserve"> of a project implemented in the Middle East.</w:t>
      </w:r>
    </w:p>
    <w:p w14:paraId="5E1DEEF4" w14:textId="77777777" w:rsidR="00F627EA" w:rsidRDefault="00F627EA" w:rsidP="00F627EA">
      <w:pPr>
        <w:spacing w:beforeLines="60" w:before="144" w:afterLines="60" w:after="144"/>
        <w:contextualSpacing/>
      </w:pPr>
    </w:p>
    <w:p w14:paraId="44DFE212" w14:textId="00B52CDD" w:rsidR="00F627EA" w:rsidRDefault="00F627EA" w:rsidP="00F627EA">
      <w:pPr>
        <w:spacing w:beforeLines="60" w:before="144" w:afterLines="60" w:after="144"/>
      </w:pPr>
      <w:r>
        <w:t xml:space="preserve">The aim of this CS analysis is to ensure the project is designed and implemented in a way that </w:t>
      </w:r>
      <w:r w:rsidR="000A16FE">
        <w:t>minimizes</w:t>
      </w:r>
      <w:r>
        <w:t xml:space="preserve"> negative impacts on conflict dynamics and </w:t>
      </w:r>
      <w:r w:rsidR="000A16FE">
        <w:t>maximizes</w:t>
      </w:r>
      <w:r>
        <w:t xml:space="preserve"> positive contributions to peace and stability.  </w:t>
      </w:r>
    </w:p>
    <w:p w14:paraId="34FF3EB1"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 </w:t>
      </w:r>
    </w:p>
    <w:p w14:paraId="3F14D714" w14:textId="6DFE3B81"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This Expression of Interest (EOI) process is the first stage of a multi-stage process. </w:t>
      </w:r>
      <w:r w:rsidR="00124806">
        <w:rPr>
          <w:rFonts w:ascii="Calibri" w:hAnsi="Calibri" w:cs="Arial"/>
          <w:color w:val="222222"/>
          <w:szCs w:val="22"/>
          <w:lang w:val="en-GB"/>
        </w:rPr>
        <w:t xml:space="preserve">The </w:t>
      </w:r>
      <w:r w:rsidR="005F34B7">
        <w:rPr>
          <w:rFonts w:ascii="Calibri" w:hAnsi="Calibri" w:cs="Arial"/>
          <w:color w:val="222222"/>
          <w:szCs w:val="22"/>
          <w:lang w:val="en-GB"/>
        </w:rPr>
        <w:t>bidder</w:t>
      </w:r>
      <w:r w:rsidR="00124806">
        <w:rPr>
          <w:rFonts w:ascii="Calibri" w:hAnsi="Calibri" w:cs="Arial"/>
          <w:color w:val="222222"/>
          <w:szCs w:val="22"/>
          <w:lang w:val="en-GB"/>
        </w:rPr>
        <w:t xml:space="preserve"> passing the evaluation of the EOI will be invited to participate in a Request </w:t>
      </w:r>
      <w:proofErr w:type="gramStart"/>
      <w:r w:rsidR="00124806">
        <w:rPr>
          <w:rFonts w:ascii="Calibri" w:hAnsi="Calibri" w:cs="Arial"/>
          <w:color w:val="222222"/>
          <w:szCs w:val="22"/>
          <w:lang w:val="en-GB"/>
        </w:rPr>
        <w:t>For</w:t>
      </w:r>
      <w:proofErr w:type="gramEnd"/>
      <w:r w:rsidR="00124806">
        <w:rPr>
          <w:rFonts w:ascii="Calibri" w:hAnsi="Calibri" w:cs="Arial"/>
          <w:color w:val="222222"/>
          <w:szCs w:val="22"/>
          <w:lang w:val="en-GB"/>
        </w:rPr>
        <w:t xml:space="preserve"> Proposal (RFP).</w:t>
      </w:r>
      <w:r w:rsidR="00BC7197">
        <w:rPr>
          <w:rFonts w:ascii="Calibri" w:hAnsi="Calibri" w:cs="Arial"/>
          <w:color w:val="222222"/>
          <w:szCs w:val="22"/>
          <w:lang w:val="en-GB"/>
        </w:rPr>
        <w:t xml:space="preserve"> Please be guided by </w:t>
      </w:r>
      <w:r w:rsidR="00BC7197" w:rsidRPr="00B63E64">
        <w:rPr>
          <w:rFonts w:ascii="Calibri" w:hAnsi="Calibri" w:cs="Arial"/>
          <w:b/>
          <w:bCs/>
          <w:color w:val="222222"/>
          <w:szCs w:val="22"/>
          <w:lang w:val="en-GB"/>
        </w:rPr>
        <w:t>Annex A</w:t>
      </w:r>
      <w:r w:rsidR="00331689">
        <w:rPr>
          <w:rFonts w:ascii="Calibri" w:hAnsi="Calibri" w:cs="Arial"/>
          <w:b/>
          <w:bCs/>
          <w:color w:val="222222"/>
          <w:szCs w:val="22"/>
          <w:lang w:val="en-GB"/>
        </w:rPr>
        <w:t xml:space="preserve"> </w:t>
      </w:r>
      <w:proofErr w:type="gramStart"/>
      <w:r w:rsidR="00331689">
        <w:rPr>
          <w:rFonts w:ascii="Calibri" w:hAnsi="Calibri" w:cs="Arial"/>
          <w:b/>
          <w:bCs/>
          <w:color w:val="222222"/>
          <w:szCs w:val="22"/>
          <w:lang w:val="en-GB"/>
        </w:rPr>
        <w:t xml:space="preserve">- </w:t>
      </w:r>
      <w:r w:rsidR="00BC7197" w:rsidRPr="00B63E64">
        <w:rPr>
          <w:rFonts w:ascii="Calibri" w:hAnsi="Calibri" w:cs="Arial"/>
          <w:b/>
          <w:bCs/>
          <w:color w:val="222222"/>
          <w:szCs w:val="22"/>
          <w:lang w:val="en-GB"/>
        </w:rPr>
        <w:t xml:space="preserve"> Terms</w:t>
      </w:r>
      <w:proofErr w:type="gramEnd"/>
      <w:r w:rsidR="00BC7197" w:rsidRPr="00B63E64">
        <w:rPr>
          <w:rFonts w:ascii="Calibri" w:hAnsi="Calibri" w:cs="Arial"/>
          <w:b/>
          <w:bCs/>
          <w:color w:val="222222"/>
          <w:szCs w:val="22"/>
          <w:lang w:val="en-GB"/>
        </w:rPr>
        <w:t xml:space="preserve"> of Reference (</w:t>
      </w:r>
      <w:proofErr w:type="spellStart"/>
      <w:r w:rsidR="00BC7197" w:rsidRPr="00B63E64">
        <w:rPr>
          <w:rFonts w:ascii="Calibri" w:hAnsi="Calibri" w:cs="Arial"/>
          <w:b/>
          <w:bCs/>
          <w:color w:val="222222"/>
          <w:szCs w:val="22"/>
          <w:lang w:val="en-GB"/>
        </w:rPr>
        <w:t>ToR</w:t>
      </w:r>
      <w:proofErr w:type="spellEnd"/>
      <w:r w:rsidR="00BC7197" w:rsidRPr="00B63E64">
        <w:rPr>
          <w:rFonts w:ascii="Calibri" w:hAnsi="Calibri" w:cs="Arial"/>
          <w:b/>
          <w:bCs/>
          <w:color w:val="222222"/>
          <w:szCs w:val="22"/>
          <w:lang w:val="en-GB"/>
        </w:rPr>
        <w:t>).</w:t>
      </w:r>
    </w:p>
    <w:p w14:paraId="1D8BFEBF" w14:textId="77777777" w:rsidR="00211964" w:rsidRPr="00211964" w:rsidRDefault="00211964" w:rsidP="00211964">
      <w:pPr>
        <w:rPr>
          <w:rFonts w:ascii="Calibri" w:hAnsi="Calibri" w:cs="Arial"/>
          <w:color w:val="222222"/>
          <w:szCs w:val="22"/>
          <w:lang w:val="en-GB"/>
        </w:rPr>
      </w:pPr>
    </w:p>
    <w:p w14:paraId="7D555868" w14:textId="77777777" w:rsidR="00124806" w:rsidRPr="00124806" w:rsidRDefault="00124806" w:rsidP="00124806">
      <w:pPr>
        <w:rPr>
          <w:rFonts w:ascii="Calibri" w:hAnsi="Calibri" w:cs="Arial"/>
          <w:color w:val="222222"/>
          <w:szCs w:val="22"/>
          <w:lang w:val="en-GB"/>
        </w:rPr>
      </w:pPr>
    </w:p>
    <w:p w14:paraId="4E2D96AD" w14:textId="77777777" w:rsidR="004B1796" w:rsidRDefault="004B1796" w:rsidP="00211964">
      <w:pPr>
        <w:pStyle w:val="Heading1"/>
      </w:pPr>
      <w:r>
        <w:t>EOI DETAILS</w:t>
      </w:r>
    </w:p>
    <w:p w14:paraId="45FA3F4B" w14:textId="77777777" w:rsidR="004B1796" w:rsidRPr="00124806" w:rsidRDefault="004B1796" w:rsidP="004B1796">
      <w:pPr>
        <w:rPr>
          <w:rFonts w:ascii="Calibri" w:hAnsi="Calibri" w:cs="Arial"/>
          <w:color w:val="222222"/>
          <w:szCs w:val="22"/>
          <w:lang w:val="en-GB"/>
        </w:rPr>
      </w:pPr>
    </w:p>
    <w:p w14:paraId="2C5AEEEC" w14:textId="77777777" w:rsidR="004B1796" w:rsidRDefault="004B1796" w:rsidP="004B1796">
      <w:r>
        <w:t>The EOI details are as follows:</w:t>
      </w:r>
    </w:p>
    <w:p w14:paraId="378CA2EF" w14:textId="77777777" w:rsidR="004B1796" w:rsidRDefault="004B1796" w:rsidP="004B17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4B1796" w:rsidRPr="00EE1935" w14:paraId="2AACB250" w14:textId="77777777" w:rsidTr="00353D12">
        <w:trPr>
          <w:trHeight w:val="261"/>
        </w:trPr>
        <w:tc>
          <w:tcPr>
            <w:tcW w:w="291" w:type="pct"/>
            <w:shd w:val="clear" w:color="auto" w:fill="D9D9D9"/>
          </w:tcPr>
          <w:p w14:paraId="29538471" w14:textId="77777777" w:rsidR="004B1796" w:rsidRPr="00141F35" w:rsidRDefault="004B1796" w:rsidP="00353D12">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040C9FD2" w14:textId="77777777" w:rsidR="004B1796" w:rsidRPr="00141F35" w:rsidRDefault="004B1796" w:rsidP="00353D12">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35BFAAD" w14:textId="77777777" w:rsidR="004B1796" w:rsidRPr="00141F35" w:rsidRDefault="004B1796" w:rsidP="00353D12">
            <w:pPr>
              <w:rPr>
                <w:rFonts w:ascii="Calibri" w:hAnsi="Calibri"/>
                <w:b/>
                <w:bCs/>
                <w:color w:val="000000"/>
              </w:rPr>
            </w:pPr>
            <w:r>
              <w:rPr>
                <w:rFonts w:ascii="Calibri" w:hAnsi="Calibri"/>
                <w:b/>
                <w:bCs/>
                <w:color w:val="000000"/>
              </w:rPr>
              <w:t>Time, date, address as appropriate</w:t>
            </w:r>
          </w:p>
        </w:tc>
      </w:tr>
      <w:tr w:rsidR="004B1796" w:rsidRPr="00F64A00" w14:paraId="34D7CEDC" w14:textId="77777777" w:rsidTr="00353D12">
        <w:trPr>
          <w:trHeight w:val="261"/>
        </w:trPr>
        <w:tc>
          <w:tcPr>
            <w:tcW w:w="291" w:type="pct"/>
            <w:shd w:val="clear" w:color="auto" w:fill="D9D9D9"/>
          </w:tcPr>
          <w:p w14:paraId="3E417D75" w14:textId="77777777" w:rsidR="004B1796" w:rsidRPr="00F64A00" w:rsidRDefault="004B1796" w:rsidP="00353D12">
            <w:pPr>
              <w:pStyle w:val="ACBody2"/>
              <w:tabs>
                <w:tab w:val="left" w:pos="7722"/>
              </w:tabs>
              <w:spacing w:after="0"/>
              <w:ind w:left="0"/>
              <w:jc w:val="left"/>
              <w:rPr>
                <w:rFonts w:ascii="Calibri" w:hAnsi="Calibri"/>
                <w:color w:val="000000"/>
                <w:sz w:val="20"/>
                <w:lang w:val="en-GB" w:eastAsia="en-GB"/>
              </w:rPr>
            </w:pPr>
            <w:r w:rsidRPr="00F64A00">
              <w:rPr>
                <w:rFonts w:ascii="Calibri" w:hAnsi="Calibri"/>
                <w:color w:val="000000"/>
                <w:sz w:val="20"/>
                <w:lang w:val="en-GB" w:eastAsia="en-GB"/>
              </w:rPr>
              <w:t>1</w:t>
            </w:r>
          </w:p>
        </w:tc>
        <w:tc>
          <w:tcPr>
            <w:tcW w:w="2212" w:type="pct"/>
            <w:shd w:val="clear" w:color="auto" w:fill="F2F2F2"/>
          </w:tcPr>
          <w:p w14:paraId="7176B589" w14:textId="77777777" w:rsidR="004B1796" w:rsidRPr="00F64A00" w:rsidRDefault="004B1796" w:rsidP="004B1796">
            <w:pPr>
              <w:pStyle w:val="ACBody2"/>
              <w:tabs>
                <w:tab w:val="left" w:pos="7722"/>
              </w:tabs>
              <w:spacing w:after="0"/>
              <w:ind w:left="0"/>
              <w:jc w:val="left"/>
              <w:rPr>
                <w:rFonts w:ascii="Calibri" w:eastAsia="Calibri" w:hAnsi="Calibri" w:cs="Calibri"/>
                <w:color w:val="000000"/>
                <w:sz w:val="20"/>
                <w:lang w:val="en-GB" w:eastAsia="en-GB"/>
              </w:rPr>
            </w:pPr>
            <w:r w:rsidRPr="00F64A00">
              <w:rPr>
                <w:rFonts w:ascii="Calibri" w:eastAsia="Calibri" w:hAnsi="Calibri" w:cs="Calibri"/>
                <w:color w:val="000000"/>
                <w:sz w:val="20"/>
                <w:lang w:val="en-GB" w:eastAsia="en-GB"/>
              </w:rPr>
              <w:t>Call for Expression of Interest published</w:t>
            </w:r>
          </w:p>
        </w:tc>
        <w:tc>
          <w:tcPr>
            <w:tcW w:w="2497" w:type="pct"/>
          </w:tcPr>
          <w:p w14:paraId="721F4646" w14:textId="0E8FB032" w:rsidR="004B1796" w:rsidRPr="00F64A00" w:rsidRDefault="00A078C1" w:rsidP="00353D12">
            <w:pPr>
              <w:pStyle w:val="ACBody2"/>
              <w:tabs>
                <w:tab w:val="left" w:pos="7722"/>
              </w:tabs>
              <w:spacing w:after="0"/>
              <w:ind w:left="0"/>
              <w:jc w:val="left"/>
              <w:rPr>
                <w:rFonts w:ascii="Calibri" w:eastAsia="Calibri" w:hAnsi="Calibri" w:cs="Calibri"/>
                <w:b/>
                <w:sz w:val="20"/>
                <w:lang w:val="en-GB" w:eastAsia="en-GB"/>
              </w:rPr>
            </w:pPr>
            <w:r w:rsidRPr="00F64A00">
              <w:rPr>
                <w:rFonts w:ascii="Calibri" w:eastAsia="Calibri" w:hAnsi="Calibri" w:cs="Calibri"/>
                <w:b/>
                <w:sz w:val="20"/>
                <w:lang w:val="en-GB" w:eastAsia="en-GB"/>
              </w:rPr>
              <w:t>02</w:t>
            </w:r>
            <w:r w:rsidR="00742B4E" w:rsidRPr="00F64A00">
              <w:rPr>
                <w:rFonts w:ascii="Calibri" w:eastAsia="Calibri" w:hAnsi="Calibri" w:cs="Calibri"/>
                <w:b/>
                <w:sz w:val="20"/>
                <w:lang w:val="en-GB" w:eastAsia="en-GB"/>
              </w:rPr>
              <w:t>.0</w:t>
            </w:r>
            <w:r w:rsidRPr="00F64A00">
              <w:rPr>
                <w:rFonts w:ascii="Calibri" w:eastAsia="Calibri" w:hAnsi="Calibri" w:cs="Calibri"/>
                <w:b/>
                <w:sz w:val="20"/>
                <w:lang w:val="en-GB" w:eastAsia="en-GB"/>
              </w:rPr>
              <w:t>6</w:t>
            </w:r>
            <w:r w:rsidR="00742B4E" w:rsidRPr="00F64A00">
              <w:rPr>
                <w:rFonts w:ascii="Calibri" w:eastAsia="Calibri" w:hAnsi="Calibri" w:cs="Calibri"/>
                <w:b/>
                <w:sz w:val="20"/>
                <w:lang w:val="en-GB" w:eastAsia="en-GB"/>
              </w:rPr>
              <w:t>.2025</w:t>
            </w:r>
          </w:p>
        </w:tc>
      </w:tr>
      <w:tr w:rsidR="004B1796" w:rsidRPr="00F64A00" w14:paraId="2BB31E77" w14:textId="77777777" w:rsidTr="00353D12">
        <w:trPr>
          <w:trHeight w:val="261"/>
        </w:trPr>
        <w:tc>
          <w:tcPr>
            <w:tcW w:w="291" w:type="pct"/>
            <w:shd w:val="clear" w:color="auto" w:fill="D9D9D9"/>
          </w:tcPr>
          <w:p w14:paraId="5627A942" w14:textId="77777777" w:rsidR="004B1796" w:rsidRPr="00F64A00" w:rsidRDefault="004B1796" w:rsidP="00353D12">
            <w:pPr>
              <w:pStyle w:val="ACBody2"/>
              <w:tabs>
                <w:tab w:val="left" w:pos="7722"/>
              </w:tabs>
              <w:spacing w:after="0"/>
              <w:ind w:left="0"/>
              <w:jc w:val="left"/>
              <w:rPr>
                <w:rFonts w:ascii="Calibri" w:hAnsi="Calibri"/>
                <w:color w:val="000000"/>
                <w:sz w:val="20"/>
                <w:lang w:val="en-GB" w:eastAsia="en-GB"/>
              </w:rPr>
            </w:pPr>
            <w:r w:rsidRPr="00F64A00">
              <w:rPr>
                <w:rFonts w:ascii="Calibri" w:hAnsi="Calibri"/>
                <w:color w:val="000000"/>
                <w:sz w:val="20"/>
                <w:lang w:val="en-GB" w:eastAsia="en-GB"/>
              </w:rPr>
              <w:t>2</w:t>
            </w:r>
          </w:p>
        </w:tc>
        <w:tc>
          <w:tcPr>
            <w:tcW w:w="2212" w:type="pct"/>
            <w:shd w:val="clear" w:color="auto" w:fill="F2F2F2"/>
          </w:tcPr>
          <w:p w14:paraId="4A9532ED" w14:textId="77777777" w:rsidR="004B1796" w:rsidRPr="00F64A00" w:rsidRDefault="004B1796" w:rsidP="00353D12">
            <w:pPr>
              <w:pStyle w:val="ACBody2"/>
              <w:tabs>
                <w:tab w:val="left" w:pos="7722"/>
              </w:tabs>
              <w:spacing w:after="0"/>
              <w:ind w:left="0"/>
              <w:jc w:val="left"/>
              <w:rPr>
                <w:rFonts w:ascii="Calibri" w:hAnsi="Calibri"/>
                <w:color w:val="000000"/>
                <w:sz w:val="20"/>
                <w:lang w:val="en-GB" w:eastAsia="en-GB"/>
              </w:rPr>
            </w:pPr>
            <w:r w:rsidRPr="00F64A00">
              <w:rPr>
                <w:rFonts w:ascii="Calibri" w:hAnsi="Calibri"/>
                <w:color w:val="000000"/>
                <w:sz w:val="20"/>
                <w:lang w:val="en-GB" w:eastAsia="en-GB"/>
              </w:rPr>
              <w:t>Closing date for clarifications</w:t>
            </w:r>
          </w:p>
        </w:tc>
        <w:tc>
          <w:tcPr>
            <w:tcW w:w="2497" w:type="pct"/>
          </w:tcPr>
          <w:p w14:paraId="58CF81CB" w14:textId="192F1023" w:rsidR="004B1796" w:rsidRPr="00F64A00" w:rsidRDefault="00F64A00" w:rsidP="00353D12">
            <w:pPr>
              <w:pStyle w:val="ACBody2"/>
              <w:tabs>
                <w:tab w:val="left" w:pos="7722"/>
              </w:tabs>
              <w:spacing w:after="0"/>
              <w:ind w:left="0"/>
              <w:jc w:val="left"/>
              <w:rPr>
                <w:rFonts w:ascii="Calibri" w:eastAsia="Calibri" w:hAnsi="Calibri" w:cs="Calibri"/>
                <w:b/>
                <w:sz w:val="20"/>
                <w:lang w:val="en-GB" w:eastAsia="en-GB"/>
              </w:rPr>
            </w:pPr>
            <w:r>
              <w:rPr>
                <w:rFonts w:ascii="Calibri" w:eastAsia="Calibri" w:hAnsi="Calibri" w:cs="Calibri"/>
                <w:b/>
                <w:sz w:val="20"/>
                <w:lang w:val="en-GB" w:eastAsia="en-GB"/>
              </w:rPr>
              <w:t>09</w:t>
            </w:r>
            <w:r w:rsidR="0043396A" w:rsidRPr="00F64A00">
              <w:rPr>
                <w:rFonts w:ascii="Calibri" w:eastAsia="Calibri" w:hAnsi="Calibri" w:cs="Calibri"/>
                <w:b/>
                <w:sz w:val="20"/>
                <w:lang w:val="en-GB" w:eastAsia="en-GB"/>
              </w:rPr>
              <w:t>.06.2025</w:t>
            </w:r>
          </w:p>
        </w:tc>
      </w:tr>
      <w:tr w:rsidR="004B1796" w:rsidRPr="00F64A00" w14:paraId="21AF9FF1" w14:textId="77777777" w:rsidTr="00353D12">
        <w:trPr>
          <w:trHeight w:val="278"/>
        </w:trPr>
        <w:tc>
          <w:tcPr>
            <w:tcW w:w="291" w:type="pct"/>
            <w:shd w:val="clear" w:color="auto" w:fill="D9D9D9"/>
          </w:tcPr>
          <w:p w14:paraId="11A48D48" w14:textId="7E126B79" w:rsidR="004B1796" w:rsidRPr="00F64A00" w:rsidRDefault="00742B4E" w:rsidP="00353D12">
            <w:pPr>
              <w:pStyle w:val="ACBody2"/>
              <w:tabs>
                <w:tab w:val="left" w:pos="7722"/>
              </w:tabs>
              <w:spacing w:after="0"/>
              <w:ind w:left="0"/>
              <w:jc w:val="left"/>
              <w:rPr>
                <w:rFonts w:ascii="Calibri" w:hAnsi="Calibri"/>
                <w:color w:val="000000"/>
                <w:sz w:val="20"/>
                <w:lang w:val="en-GB" w:eastAsia="en-GB"/>
              </w:rPr>
            </w:pPr>
            <w:r w:rsidRPr="00F64A00">
              <w:rPr>
                <w:rFonts w:ascii="Calibri" w:hAnsi="Calibri"/>
                <w:color w:val="000000"/>
                <w:sz w:val="20"/>
                <w:lang w:val="en-GB" w:eastAsia="en-GB"/>
              </w:rPr>
              <w:t>3</w:t>
            </w:r>
          </w:p>
        </w:tc>
        <w:tc>
          <w:tcPr>
            <w:tcW w:w="2212" w:type="pct"/>
            <w:shd w:val="clear" w:color="auto" w:fill="F2F2F2"/>
          </w:tcPr>
          <w:p w14:paraId="70CCB2A8" w14:textId="77777777" w:rsidR="004B1796" w:rsidRPr="00F64A00" w:rsidRDefault="004B1796" w:rsidP="004B1796">
            <w:pPr>
              <w:pStyle w:val="ACBody2"/>
              <w:tabs>
                <w:tab w:val="left" w:pos="7722"/>
              </w:tabs>
              <w:spacing w:after="0"/>
              <w:ind w:left="0"/>
              <w:jc w:val="left"/>
              <w:rPr>
                <w:rFonts w:ascii="Calibri" w:hAnsi="Calibri"/>
                <w:color w:val="000000"/>
                <w:sz w:val="20"/>
                <w:lang w:val="en-GB" w:eastAsia="en-GB"/>
              </w:rPr>
            </w:pPr>
            <w:r w:rsidRPr="00F64A00">
              <w:rPr>
                <w:rFonts w:ascii="Calibri" w:hAnsi="Calibri"/>
                <w:color w:val="000000"/>
                <w:sz w:val="20"/>
                <w:lang w:val="en-GB" w:eastAsia="en-GB"/>
              </w:rPr>
              <w:t>Closing date and time for receipt of EOI</w:t>
            </w:r>
          </w:p>
        </w:tc>
        <w:tc>
          <w:tcPr>
            <w:tcW w:w="2497" w:type="pct"/>
          </w:tcPr>
          <w:p w14:paraId="77EEDD60" w14:textId="6D1D4E92" w:rsidR="004B1796" w:rsidRPr="00F64A00" w:rsidRDefault="0043396A" w:rsidP="00353D12">
            <w:pPr>
              <w:pStyle w:val="ACBody2"/>
              <w:tabs>
                <w:tab w:val="left" w:pos="7722"/>
              </w:tabs>
              <w:spacing w:after="0"/>
              <w:ind w:left="0"/>
              <w:jc w:val="left"/>
              <w:rPr>
                <w:rFonts w:ascii="Calibri" w:eastAsia="Calibri" w:hAnsi="Calibri" w:cs="Calibri"/>
                <w:b/>
                <w:sz w:val="20"/>
                <w:lang w:val="en-GB" w:eastAsia="en-GB"/>
              </w:rPr>
            </w:pPr>
            <w:r w:rsidRPr="00F64A00">
              <w:rPr>
                <w:rFonts w:ascii="Calibri" w:eastAsia="Calibri" w:hAnsi="Calibri" w:cs="Calibri"/>
                <w:b/>
                <w:sz w:val="20"/>
                <w:lang w:val="en-GB" w:eastAsia="en-GB"/>
              </w:rPr>
              <w:t>1</w:t>
            </w:r>
            <w:r w:rsidR="00F64A00">
              <w:rPr>
                <w:rFonts w:ascii="Calibri" w:eastAsia="Calibri" w:hAnsi="Calibri" w:cs="Calibri"/>
                <w:b/>
                <w:sz w:val="20"/>
                <w:lang w:val="en-GB" w:eastAsia="en-GB"/>
              </w:rPr>
              <w:t>5</w:t>
            </w:r>
            <w:r w:rsidRPr="00F64A00">
              <w:rPr>
                <w:rFonts w:ascii="Calibri" w:eastAsia="Calibri" w:hAnsi="Calibri" w:cs="Calibri"/>
                <w:b/>
                <w:sz w:val="20"/>
                <w:lang w:val="en-GB" w:eastAsia="en-GB"/>
              </w:rPr>
              <w:t xml:space="preserve">.06.2025, UTC </w:t>
            </w:r>
            <w:r w:rsidR="00F64A00">
              <w:rPr>
                <w:rFonts w:ascii="Calibri" w:eastAsia="Calibri" w:hAnsi="Calibri" w:cs="Calibri"/>
                <w:b/>
                <w:sz w:val="20"/>
                <w:lang w:val="en-GB" w:eastAsia="en-GB"/>
              </w:rPr>
              <w:t>20</w:t>
            </w:r>
            <w:r w:rsidRPr="00F64A00">
              <w:rPr>
                <w:rFonts w:ascii="Calibri" w:eastAsia="Calibri" w:hAnsi="Calibri" w:cs="Calibri"/>
                <w:b/>
                <w:sz w:val="20"/>
                <w:lang w:val="en-GB" w:eastAsia="en-GB"/>
              </w:rPr>
              <w:t>:00</w:t>
            </w:r>
          </w:p>
        </w:tc>
      </w:tr>
      <w:tr w:rsidR="004B1796" w:rsidRPr="00EE1935" w14:paraId="7C91F60B" w14:textId="77777777" w:rsidTr="00353D12">
        <w:trPr>
          <w:trHeight w:val="278"/>
        </w:trPr>
        <w:tc>
          <w:tcPr>
            <w:tcW w:w="291" w:type="pct"/>
            <w:shd w:val="clear" w:color="auto" w:fill="D9D9D9"/>
          </w:tcPr>
          <w:p w14:paraId="4EE253EA" w14:textId="750C3B46" w:rsidR="004B1796" w:rsidRPr="00F64A00" w:rsidRDefault="0043396A" w:rsidP="00353D12">
            <w:pPr>
              <w:pStyle w:val="ACBody2"/>
              <w:tabs>
                <w:tab w:val="left" w:pos="7722"/>
              </w:tabs>
              <w:spacing w:after="0"/>
              <w:ind w:left="0"/>
              <w:jc w:val="left"/>
              <w:rPr>
                <w:rFonts w:ascii="Calibri" w:hAnsi="Calibri"/>
                <w:color w:val="000000"/>
                <w:sz w:val="20"/>
                <w:lang w:val="en-GB" w:eastAsia="en-GB"/>
              </w:rPr>
            </w:pPr>
            <w:r w:rsidRPr="00F64A00">
              <w:rPr>
                <w:rFonts w:ascii="Calibri" w:hAnsi="Calibri"/>
                <w:color w:val="000000"/>
                <w:sz w:val="20"/>
                <w:lang w:val="en-GB" w:eastAsia="en-GB"/>
              </w:rPr>
              <w:t>4</w:t>
            </w:r>
          </w:p>
        </w:tc>
        <w:tc>
          <w:tcPr>
            <w:tcW w:w="2212" w:type="pct"/>
            <w:shd w:val="clear" w:color="auto" w:fill="F2F2F2"/>
          </w:tcPr>
          <w:p w14:paraId="5BBA29F9" w14:textId="0039C3D7" w:rsidR="004B1796" w:rsidRPr="00F64A00" w:rsidRDefault="004B1796" w:rsidP="00353D12">
            <w:pPr>
              <w:pStyle w:val="ACBody2"/>
              <w:tabs>
                <w:tab w:val="left" w:pos="7722"/>
              </w:tabs>
              <w:spacing w:after="0"/>
              <w:ind w:left="0"/>
              <w:jc w:val="left"/>
              <w:rPr>
                <w:rFonts w:ascii="Calibri" w:hAnsi="Calibri"/>
                <w:color w:val="000000"/>
                <w:sz w:val="20"/>
                <w:lang w:val="en-GB" w:eastAsia="en-GB"/>
              </w:rPr>
            </w:pPr>
            <w:r w:rsidRPr="00F64A00">
              <w:rPr>
                <w:rFonts w:ascii="Calibri" w:hAnsi="Calibri"/>
                <w:color w:val="000000"/>
                <w:sz w:val="20"/>
                <w:lang w:val="en-GB" w:eastAsia="en-GB"/>
              </w:rPr>
              <w:t>EOI Opening Date</w:t>
            </w:r>
          </w:p>
        </w:tc>
        <w:tc>
          <w:tcPr>
            <w:tcW w:w="2497" w:type="pct"/>
          </w:tcPr>
          <w:p w14:paraId="0FE919DD" w14:textId="074252ED" w:rsidR="004B1796" w:rsidRPr="00F64A00" w:rsidRDefault="00F64A00" w:rsidP="00353D12">
            <w:pPr>
              <w:pStyle w:val="ACBody2"/>
              <w:tabs>
                <w:tab w:val="left" w:pos="7722"/>
              </w:tabs>
              <w:spacing w:after="0"/>
              <w:ind w:left="0"/>
              <w:jc w:val="left"/>
              <w:rPr>
                <w:rFonts w:ascii="Calibri" w:eastAsia="Calibri" w:hAnsi="Calibri" w:cs="Calibri"/>
                <w:b/>
                <w:sz w:val="20"/>
                <w:lang w:val="en-GB" w:eastAsia="en-GB"/>
              </w:rPr>
            </w:pPr>
            <w:r>
              <w:rPr>
                <w:rFonts w:ascii="Calibri" w:eastAsia="Calibri" w:hAnsi="Calibri" w:cs="Calibri"/>
                <w:b/>
                <w:sz w:val="20"/>
                <w:lang w:val="en-GB" w:eastAsia="en-GB"/>
              </w:rPr>
              <w:t>16</w:t>
            </w:r>
            <w:r w:rsidR="0043396A" w:rsidRPr="00F64A00">
              <w:rPr>
                <w:rFonts w:ascii="Calibri" w:eastAsia="Calibri" w:hAnsi="Calibri" w:cs="Calibri"/>
                <w:b/>
                <w:sz w:val="20"/>
                <w:lang w:val="en-GB" w:eastAsia="en-GB"/>
              </w:rPr>
              <w:t>.06.2025</w:t>
            </w:r>
          </w:p>
        </w:tc>
      </w:tr>
    </w:tbl>
    <w:p w14:paraId="0698FE22" w14:textId="77777777" w:rsidR="004B1796" w:rsidRDefault="004B1796" w:rsidP="004B1796"/>
    <w:p w14:paraId="38DDBE84" w14:textId="77777777" w:rsidR="00211964" w:rsidRDefault="00211964" w:rsidP="00211964">
      <w:pPr>
        <w:pStyle w:val="Heading1"/>
      </w:pPr>
      <w:r>
        <w:t>WHO SHOULD APPLY?</w:t>
      </w:r>
    </w:p>
    <w:p w14:paraId="2DE29BF4" w14:textId="77777777" w:rsidR="00211964" w:rsidRDefault="00211964" w:rsidP="00211964"/>
    <w:p w14:paraId="6985BCD9" w14:textId="3727E15A"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Any </w:t>
      </w:r>
      <w:r w:rsidR="00742B4E">
        <w:rPr>
          <w:rFonts w:ascii="Calibri" w:hAnsi="Calibri" w:cs="Arial"/>
          <w:color w:val="222222"/>
          <w:szCs w:val="22"/>
          <w:lang w:val="en-GB"/>
        </w:rPr>
        <w:t>supplier</w:t>
      </w:r>
      <w:r w:rsidR="009818CE">
        <w:rPr>
          <w:rFonts w:ascii="Calibri" w:hAnsi="Calibri" w:cs="Arial"/>
          <w:color w:val="222222"/>
          <w:szCs w:val="22"/>
          <w:lang w:val="en-GB"/>
        </w:rPr>
        <w:t xml:space="preserve"> fulfilling the technical administrative and programmatic criteria outlined in section </w:t>
      </w:r>
      <w:r w:rsidR="008E29E8">
        <w:rPr>
          <w:rFonts w:ascii="Calibri" w:hAnsi="Calibri" w:cs="Arial"/>
          <w:color w:val="222222"/>
          <w:szCs w:val="22"/>
          <w:lang w:val="en-GB"/>
        </w:rPr>
        <w:t>I</w:t>
      </w:r>
      <w:r w:rsidR="009818CE">
        <w:rPr>
          <w:rFonts w:ascii="Calibri" w:hAnsi="Calibri" w:cs="Arial"/>
          <w:color w:val="222222"/>
          <w:szCs w:val="22"/>
          <w:lang w:val="en-GB"/>
        </w:rPr>
        <w:t xml:space="preserve">V. of this Call for EOI </w:t>
      </w:r>
      <w:r w:rsidR="00EA6FB9">
        <w:rPr>
          <w:rFonts w:ascii="Calibri" w:hAnsi="Calibri" w:cs="Arial"/>
          <w:color w:val="222222"/>
          <w:szCs w:val="22"/>
          <w:lang w:val="en-GB"/>
        </w:rPr>
        <w:t>is</w:t>
      </w:r>
      <w:r w:rsidR="00EA6FB9" w:rsidRPr="00211964">
        <w:rPr>
          <w:rFonts w:ascii="Calibri" w:hAnsi="Calibri" w:cs="Arial"/>
          <w:color w:val="222222"/>
          <w:szCs w:val="22"/>
          <w:lang w:val="en-GB"/>
        </w:rPr>
        <w:t xml:space="preserve"> </w:t>
      </w:r>
      <w:r w:rsidRPr="00211964">
        <w:rPr>
          <w:rFonts w:ascii="Calibri" w:hAnsi="Calibri" w:cs="Arial"/>
          <w:color w:val="222222"/>
          <w:szCs w:val="22"/>
          <w:lang w:val="en-GB"/>
        </w:rPr>
        <w:t xml:space="preserve">encouraged to apply. </w:t>
      </w:r>
    </w:p>
    <w:p w14:paraId="4AAACF89" w14:textId="77777777" w:rsidR="00211964" w:rsidRDefault="00211964" w:rsidP="00211964">
      <w:pPr>
        <w:pStyle w:val="ColorfulList-Accent11"/>
        <w:shd w:val="clear" w:color="auto" w:fill="FFFFFF"/>
        <w:ind w:left="0"/>
        <w:rPr>
          <w:rFonts w:ascii="Calibri" w:hAnsi="Calibri" w:cs="Arial"/>
          <w:b/>
          <w:color w:val="222222"/>
          <w:szCs w:val="22"/>
          <w:lang w:val="en-GB"/>
        </w:rPr>
      </w:pPr>
    </w:p>
    <w:p w14:paraId="15E89A88" w14:textId="77777777" w:rsidR="00211964" w:rsidRDefault="00211964" w:rsidP="00211964">
      <w:pPr>
        <w:pStyle w:val="Heading1"/>
      </w:pPr>
      <w:r>
        <w:t>QU</w:t>
      </w:r>
      <w:r w:rsidR="004B1796">
        <w:t>ERIES ABOUT THIS EOI</w:t>
      </w:r>
    </w:p>
    <w:p w14:paraId="177D0C21" w14:textId="77777777" w:rsidR="00211964" w:rsidRDefault="00211964" w:rsidP="00211964"/>
    <w:p w14:paraId="334714B9" w14:textId="30D2157C" w:rsidR="004B1796" w:rsidRDefault="004B1796" w:rsidP="004B1796">
      <w:pPr>
        <w:rPr>
          <w:lang w:val="en-GB"/>
        </w:rPr>
      </w:pPr>
      <w:r>
        <w:rPr>
          <w:lang w:val="en-GB"/>
        </w:rPr>
        <w:lastRenderedPageBreak/>
        <w:t>For queries on this EOI</w:t>
      </w:r>
      <w:r w:rsidRPr="00EE1B34">
        <w:rPr>
          <w:lang w:val="en-GB"/>
        </w:rPr>
        <w:t xml:space="preserve">, please contact the </w:t>
      </w:r>
      <w:r w:rsidR="00B63E64">
        <w:rPr>
          <w:lang w:val="en-GB"/>
        </w:rPr>
        <w:t>DRC HQ Supply Chain Procurement department</w:t>
      </w:r>
      <w:r w:rsidRPr="00EE1B34">
        <w:rPr>
          <w:lang w:val="en-GB"/>
        </w:rPr>
        <w:t xml:space="preserve">, </w:t>
      </w:r>
      <w:hyperlink r:id="rId13" w:history="1">
        <w:r w:rsidR="00B63E64" w:rsidRPr="00504280">
          <w:rPr>
            <w:rStyle w:val="Hyperlink"/>
            <w:lang w:val="en-GB"/>
          </w:rPr>
          <w:t>scm@drc.ngo</w:t>
        </w:r>
      </w:hyperlink>
    </w:p>
    <w:p w14:paraId="1B55C58D" w14:textId="77777777" w:rsidR="00B63E64" w:rsidRPr="00EE1B34" w:rsidRDefault="00B63E64" w:rsidP="004B1796">
      <w:pPr>
        <w:rPr>
          <w:lang w:val="en-GB"/>
        </w:rPr>
      </w:pPr>
    </w:p>
    <w:p w14:paraId="48F2C2AA" w14:textId="77777777" w:rsidR="004B1796" w:rsidRPr="00EE1B34" w:rsidRDefault="004B1796" w:rsidP="004B1796">
      <w:pPr>
        <w:tabs>
          <w:tab w:val="left" w:pos="0"/>
        </w:tabs>
        <w:rPr>
          <w:rFonts w:ascii="Calibri" w:hAnsi="Calibri" w:cs="Arial"/>
          <w:color w:val="222222"/>
          <w:szCs w:val="22"/>
          <w:lang w:val="en-GB"/>
        </w:rPr>
      </w:pPr>
    </w:p>
    <w:p w14:paraId="2422DC36" w14:textId="77777777" w:rsidR="004B1796" w:rsidRPr="00EE1B34" w:rsidRDefault="004B1796" w:rsidP="004B1796">
      <w:pPr>
        <w:tabs>
          <w:tab w:val="left" w:pos="0"/>
        </w:tabs>
        <w:rPr>
          <w:rFonts w:ascii="Calibri" w:hAnsi="Calibri" w:cs="Arial"/>
          <w:color w:val="222222"/>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Pr>
          <w:rFonts w:ascii="Calibri" w:hAnsi="Calibri" w:cs="Arial"/>
          <w:b/>
          <w:color w:val="222222"/>
          <w:szCs w:val="22"/>
          <w:lang w:val="en-GB"/>
        </w:rPr>
        <w:t>EOI responses</w:t>
      </w:r>
      <w:r w:rsidRPr="00EE1B34">
        <w:rPr>
          <w:rFonts w:ascii="Calibri" w:hAnsi="Calibri" w:cs="Arial"/>
          <w:b/>
          <w:color w:val="222222"/>
          <w:szCs w:val="22"/>
          <w:lang w:val="en-GB"/>
        </w:rPr>
        <w:t xml:space="preserve"> </w:t>
      </w:r>
      <w:r>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6866BF08" w14:textId="77777777" w:rsidR="004B1796" w:rsidRPr="00EE1B34" w:rsidRDefault="004B1796" w:rsidP="004B1796">
      <w:pPr>
        <w:tabs>
          <w:tab w:val="left" w:pos="0"/>
        </w:tabs>
        <w:rPr>
          <w:rFonts w:ascii="Calibri" w:hAnsi="Calibri" w:cs="Arial"/>
          <w:color w:val="222222"/>
          <w:szCs w:val="22"/>
          <w:lang w:val="en-GB"/>
        </w:rPr>
      </w:pPr>
    </w:p>
    <w:p w14:paraId="5FB6DF20" w14:textId="728ADB10" w:rsidR="00211964" w:rsidRDefault="004B1796" w:rsidP="009D6CB7">
      <w:pPr>
        <w:tabs>
          <w:tab w:val="left" w:pos="0"/>
        </w:tabs>
        <w:rPr>
          <w:rFonts w:ascii="Calibri" w:hAnsi="Calibri" w:cs="Arial"/>
          <w:b/>
          <w:color w:val="222222"/>
          <w:szCs w:val="22"/>
          <w:lang w:val="en-GB"/>
        </w:rPr>
      </w:pPr>
      <w:r w:rsidRPr="00EE1B34">
        <w:rPr>
          <w:rFonts w:ascii="Calibri" w:hAnsi="Calibri" w:cs="Arial"/>
          <w:color w:val="222222"/>
          <w:szCs w:val="22"/>
          <w:lang w:val="en-GB"/>
        </w:rPr>
        <w:t xml:space="preserve">All questions during the </w:t>
      </w:r>
      <w:r w:rsidR="00A129C1">
        <w:rPr>
          <w:rFonts w:ascii="Calibri" w:hAnsi="Calibri" w:cs="Arial"/>
          <w:color w:val="222222"/>
          <w:szCs w:val="22"/>
          <w:lang w:val="en-GB"/>
        </w:rPr>
        <w:t>EOI</w:t>
      </w:r>
      <w:r w:rsidRPr="00EE1B34">
        <w:rPr>
          <w:rFonts w:ascii="Calibri" w:hAnsi="Calibri" w:cs="Arial"/>
          <w:color w:val="222222"/>
          <w:szCs w:val="22"/>
          <w:lang w:val="en-GB"/>
        </w:rPr>
        <w:t xml:space="preserve"> period, as well as the associated answers, will be shared with all</w:t>
      </w:r>
      <w:r w:rsidR="00A129C1">
        <w:rPr>
          <w:rFonts w:ascii="Calibri" w:hAnsi="Calibri" w:cs="Arial"/>
          <w:color w:val="222222"/>
          <w:szCs w:val="22"/>
          <w:lang w:val="en-GB"/>
        </w:rPr>
        <w:t xml:space="preserve"> invited</w:t>
      </w:r>
      <w:r w:rsidRPr="00EE1B34">
        <w:rPr>
          <w:rFonts w:ascii="Calibri" w:hAnsi="Calibri" w:cs="Arial"/>
          <w:color w:val="222222"/>
          <w:szCs w:val="22"/>
          <w:lang w:val="en-GB"/>
        </w:rPr>
        <w:t xml:space="preserve"> </w:t>
      </w:r>
      <w:r w:rsidR="00742B4E">
        <w:rPr>
          <w:rFonts w:ascii="Calibri" w:hAnsi="Calibri" w:cs="Arial"/>
          <w:color w:val="222222"/>
          <w:szCs w:val="22"/>
          <w:lang w:val="en-GB"/>
        </w:rPr>
        <w:t>suppliers</w:t>
      </w:r>
      <w:r w:rsidRPr="00EE1B34">
        <w:rPr>
          <w:rFonts w:ascii="Calibri" w:hAnsi="Calibri" w:cs="Arial"/>
          <w:color w:val="222222"/>
          <w:szCs w:val="22"/>
          <w:lang w:val="en-GB"/>
        </w:rPr>
        <w:t xml:space="preserve">, or for open </w:t>
      </w:r>
      <w:r w:rsidR="00A129C1">
        <w:rPr>
          <w:rFonts w:ascii="Calibri" w:hAnsi="Calibri" w:cs="Arial"/>
          <w:color w:val="222222"/>
          <w:szCs w:val="22"/>
          <w:lang w:val="en-GB"/>
        </w:rPr>
        <w:t>Calls for Expression of Interest</w:t>
      </w:r>
      <w:r w:rsidRPr="00EE1B34">
        <w:rPr>
          <w:rFonts w:ascii="Calibri" w:hAnsi="Calibri" w:cs="Arial"/>
          <w:color w:val="222222"/>
          <w:szCs w:val="22"/>
          <w:lang w:val="en-GB"/>
        </w:rPr>
        <w:t xml:space="preserve"> published at:</w:t>
      </w:r>
      <w:r w:rsidRPr="00A129C1">
        <w:rPr>
          <w:rFonts w:ascii="Calibri" w:hAnsi="Calibri" w:cs="Arial"/>
          <w:b/>
          <w:color w:val="222222"/>
          <w:szCs w:val="22"/>
          <w:lang w:val="en-GB"/>
        </w:rPr>
        <w:t xml:space="preserve"> </w:t>
      </w:r>
      <w:hyperlink r:id="rId14" w:history="1">
        <w:r w:rsidR="009D6CB7" w:rsidRPr="00D465BD">
          <w:rPr>
            <w:rStyle w:val="Hyperlink"/>
            <w:rFonts w:ascii="Calibri" w:hAnsi="Calibri" w:cs="Arial"/>
            <w:b/>
            <w:szCs w:val="22"/>
            <w:lang w:val="en-GB"/>
          </w:rPr>
          <w:t>https://drc.ngo/resources/tenders/</w:t>
        </w:r>
      </w:hyperlink>
    </w:p>
    <w:p w14:paraId="6C8E014D" w14:textId="77777777" w:rsidR="009D6CB7" w:rsidRDefault="009D6CB7" w:rsidP="009D6CB7">
      <w:pPr>
        <w:tabs>
          <w:tab w:val="left" w:pos="0"/>
        </w:tabs>
      </w:pPr>
    </w:p>
    <w:p w14:paraId="450F6453" w14:textId="77777777" w:rsidR="00543B06" w:rsidRPr="002420BD" w:rsidRDefault="00543B06" w:rsidP="000C652C">
      <w:pPr>
        <w:rPr>
          <w:lang w:val="en-GB"/>
        </w:rPr>
      </w:pPr>
    </w:p>
    <w:p w14:paraId="5623281C" w14:textId="0892FE00" w:rsidR="007E5141" w:rsidRDefault="007E5141" w:rsidP="007E5141">
      <w:pPr>
        <w:pStyle w:val="Heading1"/>
        <w:rPr>
          <w:lang w:val="en-GB"/>
        </w:rPr>
      </w:pPr>
      <w:r>
        <w:rPr>
          <w:lang w:val="en-GB"/>
        </w:rPr>
        <w:t>SELECTION CRITERIA</w:t>
      </w:r>
    </w:p>
    <w:p w14:paraId="1DC68E2B" w14:textId="77777777" w:rsidR="007E5141" w:rsidRDefault="007E5141" w:rsidP="007E5141">
      <w:pPr>
        <w:rPr>
          <w:lang w:val="en-GB"/>
        </w:rPr>
      </w:pPr>
    </w:p>
    <w:p w14:paraId="0A2A3E21" w14:textId="713F6B60" w:rsidR="003E44AA" w:rsidRDefault="003E44AA" w:rsidP="007E5141">
      <w:pPr>
        <w:rPr>
          <w:lang w:val="en-GB"/>
        </w:rPr>
      </w:pPr>
      <w:r>
        <w:rPr>
          <w:lang w:val="en-GB"/>
        </w:rPr>
        <w:t xml:space="preserve">The intention of this Call for </w:t>
      </w:r>
      <w:r w:rsidR="00850C5E">
        <w:rPr>
          <w:lang w:val="en-GB"/>
        </w:rPr>
        <w:t>EOI</w:t>
      </w:r>
      <w:r>
        <w:rPr>
          <w:lang w:val="en-GB"/>
        </w:rPr>
        <w:t xml:space="preserve"> is to shortlist potential suppliers that will be invited to </w:t>
      </w:r>
      <w:r w:rsidR="00850C5E">
        <w:rPr>
          <w:lang w:val="en-GB"/>
        </w:rPr>
        <w:t xml:space="preserve">an </w:t>
      </w:r>
      <w:r w:rsidR="00850C5E" w:rsidRPr="0059729A">
        <w:rPr>
          <w:b/>
          <w:bCs/>
          <w:lang w:val="en-GB"/>
        </w:rPr>
        <w:t>RFP</w:t>
      </w:r>
      <w:r w:rsidRPr="0059729A">
        <w:rPr>
          <w:b/>
          <w:bCs/>
          <w:lang w:val="en-GB"/>
        </w:rPr>
        <w:t xml:space="preserve"> </w:t>
      </w:r>
      <w:r w:rsidR="00F0461F" w:rsidRPr="0059729A">
        <w:rPr>
          <w:b/>
          <w:bCs/>
          <w:lang w:val="en-GB"/>
        </w:rPr>
        <w:t>(Request for Proposal)</w:t>
      </w:r>
      <w:r w:rsidR="00F0461F">
        <w:rPr>
          <w:lang w:val="en-GB"/>
        </w:rPr>
        <w:t xml:space="preserve"> </w:t>
      </w:r>
      <w:r>
        <w:rPr>
          <w:lang w:val="en-GB"/>
        </w:rPr>
        <w:t xml:space="preserve">where DRC will request further details on the technical </w:t>
      </w:r>
      <w:r w:rsidR="003771FC">
        <w:rPr>
          <w:lang w:val="en-GB"/>
        </w:rPr>
        <w:t>approach</w:t>
      </w:r>
      <w:r>
        <w:rPr>
          <w:lang w:val="en-GB"/>
        </w:rPr>
        <w:t xml:space="preserve"> from the respective bidders as well as a </w:t>
      </w:r>
      <w:r w:rsidR="0059729A">
        <w:rPr>
          <w:lang w:val="en-GB"/>
        </w:rPr>
        <w:t xml:space="preserve">full </w:t>
      </w:r>
      <w:r>
        <w:rPr>
          <w:lang w:val="en-GB"/>
        </w:rPr>
        <w:t xml:space="preserve">financial proposal. </w:t>
      </w:r>
      <w:proofErr w:type="gramStart"/>
      <w:r>
        <w:rPr>
          <w:lang w:val="en-GB"/>
        </w:rPr>
        <w:t>In order to</w:t>
      </w:r>
      <w:proofErr w:type="gramEnd"/>
      <w:r>
        <w:rPr>
          <w:lang w:val="en-GB"/>
        </w:rPr>
        <w:t xml:space="preserve"> be invited to the RFP, the bidders must pass all technical criteria listed in the Call for </w:t>
      </w:r>
      <w:r w:rsidR="00850C5E">
        <w:rPr>
          <w:lang w:val="en-GB"/>
        </w:rPr>
        <w:t>EOI</w:t>
      </w:r>
      <w:r w:rsidR="00443E1D">
        <w:rPr>
          <w:lang w:val="en-GB"/>
        </w:rPr>
        <w:t xml:space="preserve">, both </w:t>
      </w:r>
      <w:r w:rsidR="00F0461F">
        <w:rPr>
          <w:lang w:val="en-GB"/>
        </w:rPr>
        <w:t>A</w:t>
      </w:r>
      <w:r w:rsidR="00443E1D">
        <w:rPr>
          <w:lang w:val="en-GB"/>
        </w:rPr>
        <w:t xml:space="preserve">dministrative and </w:t>
      </w:r>
      <w:r w:rsidR="00F0461F">
        <w:rPr>
          <w:lang w:val="en-GB"/>
        </w:rPr>
        <w:t>P</w:t>
      </w:r>
      <w:r w:rsidR="00443E1D">
        <w:rPr>
          <w:lang w:val="en-GB"/>
        </w:rPr>
        <w:t>rogrammatic</w:t>
      </w:r>
      <w:r>
        <w:rPr>
          <w:lang w:val="en-GB"/>
        </w:rPr>
        <w:t xml:space="preserve">. </w:t>
      </w:r>
    </w:p>
    <w:p w14:paraId="31C1A062" w14:textId="77777777" w:rsidR="003E44AA" w:rsidRDefault="003E44AA" w:rsidP="007E5141">
      <w:pPr>
        <w:rPr>
          <w:lang w:val="en-GB"/>
        </w:rPr>
      </w:pPr>
    </w:p>
    <w:p w14:paraId="6548D2D9" w14:textId="508E7585" w:rsidR="007E5141" w:rsidRDefault="007E5141" w:rsidP="007E5141">
      <w:pPr>
        <w:rPr>
          <w:lang w:val="en-GB"/>
        </w:rPr>
      </w:pPr>
      <w:r>
        <w:rPr>
          <w:lang w:val="en-GB"/>
        </w:rPr>
        <w:t>The following</w:t>
      </w:r>
      <w:r w:rsidR="00850C5E">
        <w:rPr>
          <w:lang w:val="en-GB"/>
        </w:rPr>
        <w:t xml:space="preserve"> </w:t>
      </w:r>
      <w:proofErr w:type="gramStart"/>
      <w:r w:rsidR="00F0461F">
        <w:rPr>
          <w:b/>
          <w:bCs/>
          <w:lang w:val="en-GB"/>
        </w:rPr>
        <w:t>A</w:t>
      </w:r>
      <w:r w:rsidR="0089435B" w:rsidRPr="000C652C">
        <w:rPr>
          <w:b/>
          <w:bCs/>
          <w:lang w:val="en-GB"/>
        </w:rPr>
        <w:t>dministrative</w:t>
      </w:r>
      <w:proofErr w:type="gramEnd"/>
      <w:r w:rsidR="0089435B" w:rsidRPr="000C652C">
        <w:rPr>
          <w:b/>
          <w:bCs/>
          <w:lang w:val="en-GB"/>
        </w:rPr>
        <w:t xml:space="preserve"> </w:t>
      </w:r>
      <w:r w:rsidR="003E44AA" w:rsidRPr="000C652C">
        <w:rPr>
          <w:b/>
          <w:bCs/>
          <w:lang w:val="en-GB"/>
        </w:rPr>
        <w:t>pass/fail</w:t>
      </w:r>
      <w:r w:rsidRPr="000C652C">
        <w:rPr>
          <w:b/>
          <w:bCs/>
          <w:lang w:val="en-GB"/>
        </w:rPr>
        <w:t xml:space="preserve"> criteria </w:t>
      </w:r>
      <w:r>
        <w:rPr>
          <w:lang w:val="en-GB"/>
        </w:rPr>
        <w:t>will be used to evaluate th</w:t>
      </w:r>
      <w:r w:rsidR="003E44AA">
        <w:rPr>
          <w:lang w:val="en-GB"/>
        </w:rPr>
        <w:t>e bidders</w:t>
      </w:r>
      <w:r w:rsidR="00F0461F">
        <w:rPr>
          <w:lang w:val="en-GB"/>
        </w:rPr>
        <w:t>’</w:t>
      </w:r>
      <w:r w:rsidR="003E44AA">
        <w:rPr>
          <w:lang w:val="en-GB"/>
        </w:rPr>
        <w:t xml:space="preserve"> ability to</w:t>
      </w:r>
      <w:r w:rsidR="00B87A03">
        <w:rPr>
          <w:lang w:val="en-GB"/>
        </w:rPr>
        <w:t xml:space="preserve"> conduct this </w:t>
      </w:r>
      <w:proofErr w:type="gramStart"/>
      <w:r w:rsidR="00B87A03">
        <w:rPr>
          <w:lang w:val="en-GB"/>
        </w:rPr>
        <w:t>consultancy;</w:t>
      </w:r>
      <w:proofErr w:type="gramEnd"/>
    </w:p>
    <w:p w14:paraId="35CDB6C2" w14:textId="77777777" w:rsidR="007E5141" w:rsidRDefault="007E5141" w:rsidP="007E5141">
      <w:pPr>
        <w:rPr>
          <w:lang w:val="en-GB"/>
        </w:rPr>
      </w:pPr>
    </w:p>
    <w:tbl>
      <w:tblPr>
        <w:tblStyle w:val="TableGrid"/>
        <w:tblW w:w="5000" w:type="pct"/>
        <w:tblLook w:val="04A0" w:firstRow="1" w:lastRow="0" w:firstColumn="1" w:lastColumn="0" w:noHBand="0" w:noVBand="1"/>
      </w:tblPr>
      <w:tblGrid>
        <w:gridCol w:w="682"/>
        <w:gridCol w:w="959"/>
        <w:gridCol w:w="3573"/>
        <w:gridCol w:w="4856"/>
      </w:tblGrid>
      <w:tr w:rsidR="00A738CC" w:rsidRPr="00E817E2" w14:paraId="1AE74A56" w14:textId="77777777" w:rsidTr="00762DDF">
        <w:trPr>
          <w:trHeight w:val="432"/>
        </w:trPr>
        <w:tc>
          <w:tcPr>
            <w:tcW w:w="339" w:type="pct"/>
            <w:shd w:val="clear" w:color="auto" w:fill="D9D9D9" w:themeFill="background1" w:themeFillShade="D9"/>
          </w:tcPr>
          <w:p w14:paraId="7B9425B5" w14:textId="77777777" w:rsidR="00A738CC" w:rsidRPr="00972789" w:rsidRDefault="00A738CC" w:rsidP="00762DDF">
            <w:pPr>
              <w:rPr>
                <w:b/>
              </w:rPr>
            </w:pPr>
            <w:r w:rsidRPr="00972789">
              <w:rPr>
                <w:b/>
              </w:rPr>
              <w:t>#</w:t>
            </w:r>
          </w:p>
        </w:tc>
        <w:tc>
          <w:tcPr>
            <w:tcW w:w="476" w:type="pct"/>
            <w:shd w:val="clear" w:color="auto" w:fill="D9D9D9" w:themeFill="background1" w:themeFillShade="D9"/>
          </w:tcPr>
          <w:p w14:paraId="7D7793F3" w14:textId="77777777" w:rsidR="00A738CC" w:rsidRPr="00972789" w:rsidRDefault="00A738CC" w:rsidP="00762DDF">
            <w:pPr>
              <w:rPr>
                <w:b/>
              </w:rPr>
            </w:pPr>
            <w:r w:rsidRPr="00972789">
              <w:rPr>
                <w:b/>
              </w:rPr>
              <w:t>Annex #</w:t>
            </w:r>
          </w:p>
        </w:tc>
        <w:tc>
          <w:tcPr>
            <w:tcW w:w="1774" w:type="pct"/>
            <w:shd w:val="clear" w:color="auto" w:fill="D9D9D9" w:themeFill="background1" w:themeFillShade="D9"/>
          </w:tcPr>
          <w:p w14:paraId="6F73D393" w14:textId="77777777" w:rsidR="00A738CC" w:rsidRPr="00972789" w:rsidRDefault="00A738CC" w:rsidP="00762DDF">
            <w:pPr>
              <w:rPr>
                <w:b/>
              </w:rPr>
            </w:pPr>
            <w:r w:rsidRPr="00972789">
              <w:rPr>
                <w:b/>
              </w:rPr>
              <w:t>Document</w:t>
            </w:r>
          </w:p>
        </w:tc>
        <w:tc>
          <w:tcPr>
            <w:tcW w:w="2411" w:type="pct"/>
            <w:shd w:val="clear" w:color="auto" w:fill="D9D9D9" w:themeFill="background1" w:themeFillShade="D9"/>
          </w:tcPr>
          <w:p w14:paraId="4988A9CF" w14:textId="77777777" w:rsidR="00A738CC" w:rsidRPr="00972789" w:rsidRDefault="00A738CC" w:rsidP="00762DDF">
            <w:pPr>
              <w:rPr>
                <w:b/>
              </w:rPr>
            </w:pPr>
            <w:r w:rsidRPr="00972789">
              <w:rPr>
                <w:b/>
              </w:rPr>
              <w:t xml:space="preserve">Instructions </w:t>
            </w:r>
          </w:p>
        </w:tc>
      </w:tr>
      <w:tr w:rsidR="00A738CC" w:rsidRPr="00E817E2" w14:paraId="61B05550" w14:textId="77777777" w:rsidTr="00762DDF">
        <w:trPr>
          <w:trHeight w:val="432"/>
        </w:trPr>
        <w:tc>
          <w:tcPr>
            <w:tcW w:w="339" w:type="pct"/>
          </w:tcPr>
          <w:p w14:paraId="5C5B7572" w14:textId="4C47EF22" w:rsidR="00A738CC" w:rsidRPr="00972789" w:rsidRDefault="00B87A03" w:rsidP="00762DDF">
            <w:r>
              <w:t>1</w:t>
            </w:r>
          </w:p>
        </w:tc>
        <w:tc>
          <w:tcPr>
            <w:tcW w:w="476" w:type="pct"/>
          </w:tcPr>
          <w:p w14:paraId="3BB57C3E" w14:textId="77777777" w:rsidR="00A738CC" w:rsidRPr="00972789" w:rsidRDefault="00A738CC" w:rsidP="00762DDF">
            <w:pPr>
              <w:jc w:val="left"/>
            </w:pPr>
            <w:r w:rsidRPr="00E817E2">
              <w:t>B</w:t>
            </w:r>
          </w:p>
        </w:tc>
        <w:tc>
          <w:tcPr>
            <w:tcW w:w="1774" w:type="pct"/>
          </w:tcPr>
          <w:p w14:paraId="3C6C2A98" w14:textId="07D87451" w:rsidR="00A738CC" w:rsidRPr="00972789" w:rsidRDefault="0059729A" w:rsidP="00762DDF">
            <w:pPr>
              <w:jc w:val="left"/>
            </w:pPr>
            <w:r w:rsidRPr="00ED2CB8">
              <w:t>General Conditions of Contract for the Procurement of Services</w:t>
            </w:r>
          </w:p>
        </w:tc>
        <w:tc>
          <w:tcPr>
            <w:tcW w:w="2411" w:type="pct"/>
          </w:tcPr>
          <w:p w14:paraId="1CAADB6B" w14:textId="6D8F9C99" w:rsidR="00A738CC" w:rsidRPr="00972789" w:rsidRDefault="0059729A" w:rsidP="00762DDF">
            <w:r>
              <w:t>Sign, stamp and submit</w:t>
            </w:r>
          </w:p>
        </w:tc>
      </w:tr>
      <w:tr w:rsidR="00A738CC" w:rsidRPr="00E817E2" w14:paraId="3188B4E7" w14:textId="77777777" w:rsidTr="00762DDF">
        <w:trPr>
          <w:trHeight w:val="432"/>
        </w:trPr>
        <w:tc>
          <w:tcPr>
            <w:tcW w:w="339" w:type="pct"/>
          </w:tcPr>
          <w:p w14:paraId="44C5B5CE" w14:textId="6E07DCBA" w:rsidR="00A738CC" w:rsidRPr="00972789" w:rsidRDefault="00B87A03" w:rsidP="00762DDF">
            <w:pPr>
              <w:jc w:val="left"/>
            </w:pPr>
            <w:r>
              <w:t>2</w:t>
            </w:r>
          </w:p>
        </w:tc>
        <w:tc>
          <w:tcPr>
            <w:tcW w:w="476" w:type="pct"/>
          </w:tcPr>
          <w:p w14:paraId="6FDC6E35" w14:textId="77777777" w:rsidR="00A738CC" w:rsidRPr="00ED2CB8" w:rsidRDefault="00A738CC" w:rsidP="00762DDF">
            <w:pPr>
              <w:jc w:val="left"/>
            </w:pPr>
            <w:r w:rsidRPr="00ED2CB8">
              <w:t>C</w:t>
            </w:r>
          </w:p>
        </w:tc>
        <w:tc>
          <w:tcPr>
            <w:tcW w:w="1774" w:type="pct"/>
          </w:tcPr>
          <w:p w14:paraId="767CE74E" w14:textId="089DF74E" w:rsidR="00A738CC" w:rsidRPr="00ED2CB8" w:rsidRDefault="0059729A" w:rsidP="00762DDF">
            <w:pPr>
              <w:jc w:val="left"/>
            </w:pPr>
            <w:r w:rsidRPr="00ED2CB8">
              <w:rPr>
                <w:lang w:val="en-GB"/>
              </w:rPr>
              <w:t>DRC Supplier Code of Conduct</w:t>
            </w:r>
          </w:p>
        </w:tc>
        <w:tc>
          <w:tcPr>
            <w:tcW w:w="2411" w:type="pct"/>
          </w:tcPr>
          <w:p w14:paraId="30C28583" w14:textId="670BEB8B" w:rsidR="00A738CC" w:rsidRPr="00ED2CB8" w:rsidRDefault="0059729A" w:rsidP="00762DDF">
            <w:r w:rsidRPr="00E817E2">
              <w:t>Complete ALL sections in full, sign, stamp and submit</w:t>
            </w:r>
          </w:p>
        </w:tc>
      </w:tr>
      <w:tr w:rsidR="00A738CC" w:rsidRPr="00E817E2" w14:paraId="4277EE38" w14:textId="77777777" w:rsidTr="00762DDF">
        <w:trPr>
          <w:trHeight w:val="432"/>
        </w:trPr>
        <w:tc>
          <w:tcPr>
            <w:tcW w:w="339" w:type="pct"/>
          </w:tcPr>
          <w:p w14:paraId="6490D23D" w14:textId="5B936C44" w:rsidR="00A738CC" w:rsidRPr="00972789" w:rsidRDefault="00B87A03" w:rsidP="00762DDF">
            <w:r>
              <w:t>3</w:t>
            </w:r>
          </w:p>
        </w:tc>
        <w:tc>
          <w:tcPr>
            <w:tcW w:w="476" w:type="pct"/>
          </w:tcPr>
          <w:p w14:paraId="22DE6393" w14:textId="77777777" w:rsidR="00A738CC" w:rsidRPr="00ED2CB8" w:rsidRDefault="00A738CC" w:rsidP="00762DDF">
            <w:r w:rsidRPr="00ED2CB8">
              <w:t>D</w:t>
            </w:r>
          </w:p>
        </w:tc>
        <w:tc>
          <w:tcPr>
            <w:tcW w:w="1774" w:type="pct"/>
          </w:tcPr>
          <w:p w14:paraId="489ECA14" w14:textId="1CCE90D1" w:rsidR="00A738CC" w:rsidRPr="00ED2CB8" w:rsidRDefault="0059729A" w:rsidP="00762DDF">
            <w:r>
              <w:rPr>
                <w:lang w:val="en-GB"/>
              </w:rPr>
              <w:t>Supply Registration Form</w:t>
            </w:r>
          </w:p>
        </w:tc>
        <w:tc>
          <w:tcPr>
            <w:tcW w:w="2411" w:type="pct"/>
          </w:tcPr>
          <w:p w14:paraId="0EBB4CA4" w14:textId="6AEB5356" w:rsidR="00A738CC" w:rsidRPr="00ED2CB8" w:rsidRDefault="0059729A" w:rsidP="00762DDF">
            <w:r w:rsidRPr="00E817E2">
              <w:t>Complete ALL sections in full, sign, stamp and submit</w:t>
            </w:r>
          </w:p>
        </w:tc>
      </w:tr>
      <w:tr w:rsidR="00A738CC" w:rsidRPr="00E817E2" w14:paraId="6A7F3E96" w14:textId="77777777" w:rsidTr="00762DDF">
        <w:trPr>
          <w:trHeight w:val="432"/>
        </w:trPr>
        <w:tc>
          <w:tcPr>
            <w:tcW w:w="339" w:type="pct"/>
          </w:tcPr>
          <w:p w14:paraId="6A9EA04D" w14:textId="002F8BFA" w:rsidR="00A738CC" w:rsidRDefault="0059729A" w:rsidP="00A738CC">
            <w:r>
              <w:t>4</w:t>
            </w:r>
          </w:p>
        </w:tc>
        <w:tc>
          <w:tcPr>
            <w:tcW w:w="476" w:type="pct"/>
          </w:tcPr>
          <w:p w14:paraId="6278AD2C" w14:textId="6F9D5BD7" w:rsidR="00A738CC" w:rsidRPr="00ED2CB8" w:rsidRDefault="00A738CC" w:rsidP="00A738CC">
            <w:r>
              <w:t>N/A</w:t>
            </w:r>
          </w:p>
        </w:tc>
        <w:tc>
          <w:tcPr>
            <w:tcW w:w="1774" w:type="pct"/>
            <w:vAlign w:val="center"/>
          </w:tcPr>
          <w:p w14:paraId="4A984CD9" w14:textId="77777777" w:rsidR="00A738CC" w:rsidRPr="00ED2CB8" w:rsidRDefault="00A738CC" w:rsidP="00A738CC">
            <w:pPr>
              <w:jc w:val="left"/>
              <w:rPr>
                <w:rFonts w:cstheme="minorHAnsi"/>
              </w:rPr>
            </w:pPr>
            <w:r>
              <w:rPr>
                <w:rFonts w:cstheme="minorHAnsi"/>
              </w:rPr>
              <w:t xml:space="preserve">Commercial </w:t>
            </w:r>
            <w:r w:rsidRPr="00ED2CB8">
              <w:rPr>
                <w:rFonts w:cstheme="minorHAnsi"/>
              </w:rPr>
              <w:t>Certificate of Registration and license.</w:t>
            </w:r>
          </w:p>
        </w:tc>
        <w:tc>
          <w:tcPr>
            <w:tcW w:w="2411" w:type="pct"/>
          </w:tcPr>
          <w:p w14:paraId="4FC8EED5" w14:textId="77777777" w:rsidR="00A738CC" w:rsidRPr="00ED2CB8" w:rsidRDefault="00A738CC" w:rsidP="00A738CC">
            <w:pPr>
              <w:rPr>
                <w:rFonts w:cstheme="minorHAnsi"/>
              </w:rPr>
            </w:pPr>
            <w:r w:rsidRPr="00ED2CB8">
              <w:rPr>
                <w:rFonts w:cstheme="minorHAnsi"/>
              </w:rPr>
              <w:t>Submit</w:t>
            </w:r>
          </w:p>
        </w:tc>
      </w:tr>
    </w:tbl>
    <w:p w14:paraId="6C39A227" w14:textId="1A62C816" w:rsidR="007E5141" w:rsidRPr="000C652C" w:rsidRDefault="007E5141" w:rsidP="007E5141"/>
    <w:p w14:paraId="5F7767E1" w14:textId="27A49E93" w:rsidR="0089435B" w:rsidRDefault="0089435B" w:rsidP="007824C7">
      <w:pPr>
        <w:rPr>
          <w:lang w:val="en-GB"/>
        </w:rPr>
      </w:pPr>
      <w:r>
        <w:rPr>
          <w:lang w:val="en-GB"/>
        </w:rPr>
        <w:t xml:space="preserve">The following </w:t>
      </w:r>
      <w:r w:rsidR="00F0461F">
        <w:rPr>
          <w:b/>
          <w:bCs/>
          <w:lang w:val="en-GB"/>
        </w:rPr>
        <w:t>P</w:t>
      </w:r>
      <w:r w:rsidRPr="000C652C">
        <w:rPr>
          <w:b/>
          <w:bCs/>
          <w:lang w:val="en-GB"/>
        </w:rPr>
        <w:t>rogramm</w:t>
      </w:r>
      <w:r w:rsidR="00543B06">
        <w:rPr>
          <w:b/>
          <w:bCs/>
          <w:lang w:val="en-GB"/>
        </w:rPr>
        <w:t>atic</w:t>
      </w:r>
      <w:r w:rsidRPr="000C652C">
        <w:rPr>
          <w:b/>
          <w:bCs/>
          <w:lang w:val="en-GB"/>
        </w:rPr>
        <w:t xml:space="preserve"> pass/fail criteria</w:t>
      </w:r>
      <w:r>
        <w:rPr>
          <w:lang w:val="en-GB"/>
        </w:rPr>
        <w:t xml:space="preserve"> will be used to evaluate the bidders</w:t>
      </w:r>
      <w:r w:rsidR="00B87A03">
        <w:rPr>
          <w:lang w:val="en-GB"/>
        </w:rPr>
        <w:t>’</w:t>
      </w:r>
      <w:r>
        <w:rPr>
          <w:lang w:val="en-GB"/>
        </w:rPr>
        <w:t xml:space="preserve"> ability </w:t>
      </w:r>
      <w:r w:rsidR="00B87A03">
        <w:rPr>
          <w:lang w:val="en-GB"/>
        </w:rPr>
        <w:t>to conduct this consultancy:</w:t>
      </w:r>
    </w:p>
    <w:p w14:paraId="39E5995E" w14:textId="77777777" w:rsidR="007824C7" w:rsidRDefault="007824C7" w:rsidP="007824C7">
      <w:pPr>
        <w:rPr>
          <w:lang w:val="en-GB"/>
        </w:rPr>
      </w:pPr>
    </w:p>
    <w:tbl>
      <w:tblPr>
        <w:tblStyle w:val="TableGrid"/>
        <w:tblW w:w="5000" w:type="pct"/>
        <w:tblLook w:val="04A0" w:firstRow="1" w:lastRow="0" w:firstColumn="1" w:lastColumn="0" w:noHBand="0" w:noVBand="1"/>
      </w:tblPr>
      <w:tblGrid>
        <w:gridCol w:w="1192"/>
        <w:gridCol w:w="4439"/>
        <w:gridCol w:w="4439"/>
      </w:tblGrid>
      <w:tr w:rsidR="0089435B" w:rsidRPr="0089435B" w14:paraId="163662A8" w14:textId="77777777" w:rsidTr="000C652C">
        <w:trPr>
          <w:trHeight w:val="415"/>
        </w:trPr>
        <w:tc>
          <w:tcPr>
            <w:tcW w:w="592" w:type="pct"/>
            <w:shd w:val="clear" w:color="auto" w:fill="D9D9D9" w:themeFill="background1" w:themeFillShade="D9"/>
          </w:tcPr>
          <w:p w14:paraId="3217B4F8" w14:textId="40BB034F" w:rsidR="0089435B" w:rsidRPr="00972789" w:rsidRDefault="0089435B" w:rsidP="0089435B">
            <w:pPr>
              <w:rPr>
                <w:b/>
              </w:rPr>
            </w:pPr>
            <w:proofErr w:type="spellStart"/>
            <w:r>
              <w:rPr>
                <w:b/>
              </w:rPr>
              <w:t>Programme</w:t>
            </w:r>
            <w:proofErr w:type="spellEnd"/>
            <w:r>
              <w:rPr>
                <w:b/>
              </w:rPr>
              <w:t xml:space="preserve"> Criteria </w:t>
            </w:r>
            <w:r w:rsidRPr="00972789">
              <w:rPr>
                <w:b/>
              </w:rPr>
              <w:t>#</w:t>
            </w:r>
          </w:p>
        </w:tc>
        <w:tc>
          <w:tcPr>
            <w:tcW w:w="2204" w:type="pct"/>
            <w:shd w:val="clear" w:color="auto" w:fill="D9D9D9" w:themeFill="background1" w:themeFillShade="D9"/>
          </w:tcPr>
          <w:p w14:paraId="52866D54" w14:textId="636CDA81" w:rsidR="0089435B" w:rsidRPr="00972789" w:rsidRDefault="0089435B" w:rsidP="0089435B">
            <w:pPr>
              <w:rPr>
                <w:b/>
              </w:rPr>
            </w:pPr>
            <w:proofErr w:type="spellStart"/>
            <w:r>
              <w:rPr>
                <w:b/>
              </w:rPr>
              <w:t>Programme</w:t>
            </w:r>
            <w:proofErr w:type="spellEnd"/>
            <w:r>
              <w:rPr>
                <w:b/>
              </w:rPr>
              <w:t xml:space="preserve"> Criteria description</w:t>
            </w:r>
          </w:p>
        </w:tc>
        <w:tc>
          <w:tcPr>
            <w:tcW w:w="2204" w:type="pct"/>
            <w:shd w:val="clear" w:color="auto" w:fill="D9D9D9" w:themeFill="background1" w:themeFillShade="D9"/>
          </w:tcPr>
          <w:p w14:paraId="0A1D0430" w14:textId="77777777" w:rsidR="0089435B" w:rsidRDefault="0089435B" w:rsidP="0089435B">
            <w:pPr>
              <w:rPr>
                <w:b/>
              </w:rPr>
            </w:pPr>
            <w:r>
              <w:rPr>
                <w:b/>
              </w:rPr>
              <w:t>Required documentation to be submitted</w:t>
            </w:r>
          </w:p>
        </w:tc>
      </w:tr>
      <w:tr w:rsidR="0013120F" w:rsidRPr="00E817E2" w14:paraId="7E307EAE" w14:textId="77777777" w:rsidTr="000C652C">
        <w:trPr>
          <w:trHeight w:val="415"/>
        </w:trPr>
        <w:tc>
          <w:tcPr>
            <w:tcW w:w="592" w:type="pct"/>
          </w:tcPr>
          <w:p w14:paraId="0C6EAE38" w14:textId="509FA4DB" w:rsidR="0013120F" w:rsidRPr="00972789" w:rsidRDefault="0013120F" w:rsidP="0013120F">
            <w:r>
              <w:t>1</w:t>
            </w:r>
          </w:p>
        </w:tc>
        <w:tc>
          <w:tcPr>
            <w:tcW w:w="2204" w:type="pct"/>
          </w:tcPr>
          <w:p w14:paraId="502AC8FF" w14:textId="77777777" w:rsidR="0013120F" w:rsidRDefault="007824C7" w:rsidP="0013120F">
            <w:pPr>
              <w:jc w:val="left"/>
              <w:rPr>
                <w:lang w:val="en-GB"/>
              </w:rPr>
            </w:pPr>
            <w:r>
              <w:t xml:space="preserve">Expression of interest (EOI) (maximum 3 pages) indicating the individual/firms’ experience in conflict sensitivity and climate change within the Middle East, including a proposed methodology for a </w:t>
            </w:r>
            <w:r w:rsidRPr="009B2A55">
              <w:t>remote</w:t>
            </w:r>
            <w:r>
              <w:t xml:space="preserve"> approach for the analysis.</w:t>
            </w:r>
            <w:r>
              <w:br/>
            </w:r>
          </w:p>
          <w:p w14:paraId="146DD0E8" w14:textId="77777777" w:rsidR="007824C7" w:rsidRPr="00BE642A" w:rsidRDefault="007824C7" w:rsidP="007824C7">
            <w:pPr>
              <w:spacing w:beforeLines="60" w:before="144" w:afterLines="60" w:after="144"/>
              <w:contextualSpacing/>
              <w:rPr>
                <w:i/>
                <w:iCs/>
              </w:rPr>
            </w:pPr>
            <w:r w:rsidRPr="00BE642A">
              <w:rPr>
                <w:i/>
                <w:iCs/>
              </w:rPr>
              <w:t xml:space="preserve">Note – once pre-selected, applicants will receive the full TOR from DRC </w:t>
            </w:r>
            <w:proofErr w:type="gramStart"/>
            <w:r w:rsidRPr="00BE642A">
              <w:rPr>
                <w:i/>
                <w:iCs/>
              </w:rPr>
              <w:t>in order to</w:t>
            </w:r>
            <w:proofErr w:type="gramEnd"/>
            <w:r w:rsidRPr="00BE642A">
              <w:rPr>
                <w:i/>
                <w:iCs/>
              </w:rPr>
              <w:t xml:space="preserve"> be able to submit a tailored technical proposal and work plan.</w:t>
            </w:r>
          </w:p>
          <w:p w14:paraId="0D1E58D6" w14:textId="02216481" w:rsidR="007824C7" w:rsidRPr="000306D3" w:rsidRDefault="007824C7" w:rsidP="0013120F">
            <w:pPr>
              <w:jc w:val="left"/>
              <w:rPr>
                <w:lang w:val="en-GB"/>
              </w:rPr>
            </w:pPr>
          </w:p>
        </w:tc>
        <w:tc>
          <w:tcPr>
            <w:tcW w:w="2204" w:type="pct"/>
          </w:tcPr>
          <w:p w14:paraId="6042CFF3" w14:textId="1ADA9E3A" w:rsidR="0013120F" w:rsidRDefault="007824C7" w:rsidP="0013120F">
            <w:pPr>
              <w:jc w:val="left"/>
              <w:rPr>
                <w:rFonts w:cstheme="minorHAnsi"/>
                <w:lang w:val="en-GB"/>
              </w:rPr>
            </w:pPr>
            <w:r>
              <w:t>EOI</w:t>
            </w:r>
            <w:r w:rsidR="00A05EA4">
              <w:t xml:space="preserve"> proposal. </w:t>
            </w:r>
            <w:r>
              <w:t xml:space="preserve"> DRC will evaluate the EOI </w:t>
            </w:r>
            <w:r w:rsidR="00B87A03">
              <w:t>if it</w:t>
            </w:r>
            <w:r>
              <w:t xml:space="preserve"> fit</w:t>
            </w:r>
            <w:r w:rsidR="00A05EA4">
              <w:t>s</w:t>
            </w:r>
            <w:r>
              <w:t xml:space="preserve"> with the requirement</w:t>
            </w:r>
          </w:p>
        </w:tc>
      </w:tr>
      <w:tr w:rsidR="0013120F" w:rsidRPr="00E817E2" w14:paraId="744E0259" w14:textId="77777777" w:rsidTr="000C652C">
        <w:trPr>
          <w:trHeight w:val="415"/>
        </w:trPr>
        <w:tc>
          <w:tcPr>
            <w:tcW w:w="592" w:type="pct"/>
          </w:tcPr>
          <w:p w14:paraId="2578DE83" w14:textId="4689C8D9" w:rsidR="0013120F" w:rsidRPr="00972789" w:rsidRDefault="0013120F" w:rsidP="0013120F">
            <w:r>
              <w:t>2</w:t>
            </w:r>
          </w:p>
        </w:tc>
        <w:tc>
          <w:tcPr>
            <w:tcW w:w="2204" w:type="pct"/>
          </w:tcPr>
          <w:p w14:paraId="34783EB9" w14:textId="2D333778" w:rsidR="007824C7" w:rsidRPr="007824C7" w:rsidRDefault="007824C7" w:rsidP="007824C7">
            <w:pPr>
              <w:spacing w:beforeLines="60" w:before="144" w:afterLines="60" w:after="144"/>
              <w:contextualSpacing/>
            </w:pPr>
            <w:r w:rsidRPr="007824C7">
              <w:t>CV of lead applicants with details of qualifications and experience, including documentation of relevant assignments conducted</w:t>
            </w:r>
            <w:r w:rsidR="007F34CD">
              <w:t xml:space="preserve">, corresponding with the bidder qualification mentioned in Annex </w:t>
            </w:r>
            <w:r w:rsidR="00A05EA4">
              <w:t>A, Terms of Reference (</w:t>
            </w:r>
            <w:r w:rsidR="007F34CD">
              <w:t>TOR</w:t>
            </w:r>
            <w:r w:rsidR="00A05EA4">
              <w:t>)</w:t>
            </w:r>
          </w:p>
          <w:p w14:paraId="28FD0076" w14:textId="208F4C8B" w:rsidR="0013120F" w:rsidRPr="00026DB8" w:rsidRDefault="0013120F" w:rsidP="0013120F">
            <w:pPr>
              <w:jc w:val="left"/>
              <w:rPr>
                <w:lang w:val="en-GB"/>
              </w:rPr>
            </w:pPr>
          </w:p>
        </w:tc>
        <w:tc>
          <w:tcPr>
            <w:tcW w:w="2204" w:type="pct"/>
          </w:tcPr>
          <w:p w14:paraId="0D07838A" w14:textId="60942A88" w:rsidR="0013120F" w:rsidRPr="000306D3" w:rsidRDefault="007824C7" w:rsidP="0013120F">
            <w:pPr>
              <w:jc w:val="left"/>
              <w:rPr>
                <w:lang w:val="en-GB"/>
              </w:rPr>
            </w:pPr>
            <w:r>
              <w:t xml:space="preserve">CV. DRC will evaluate the CV </w:t>
            </w:r>
            <w:r w:rsidR="00B87A03">
              <w:t>if it fits with the requirement</w:t>
            </w:r>
          </w:p>
        </w:tc>
      </w:tr>
      <w:tr w:rsidR="0091740D" w:rsidRPr="00E817E2" w14:paraId="53736BE4" w14:textId="77777777" w:rsidTr="000C652C">
        <w:trPr>
          <w:trHeight w:val="415"/>
        </w:trPr>
        <w:tc>
          <w:tcPr>
            <w:tcW w:w="592" w:type="pct"/>
          </w:tcPr>
          <w:p w14:paraId="07450801" w14:textId="0DFEE9F7" w:rsidR="0091740D" w:rsidRDefault="0091740D" w:rsidP="0013120F">
            <w:r>
              <w:t>3</w:t>
            </w:r>
          </w:p>
        </w:tc>
        <w:tc>
          <w:tcPr>
            <w:tcW w:w="2204" w:type="pct"/>
          </w:tcPr>
          <w:p w14:paraId="7E50BAF1" w14:textId="62A7C776" w:rsidR="0091740D" w:rsidRPr="007824C7" w:rsidRDefault="00D055E3" w:rsidP="007824C7">
            <w:pPr>
              <w:spacing w:beforeLines="60" w:before="144" w:afterLines="60" w:after="144"/>
              <w:contextualSpacing/>
            </w:pPr>
            <w:r>
              <w:t>Overview financial proposal</w:t>
            </w:r>
          </w:p>
        </w:tc>
        <w:tc>
          <w:tcPr>
            <w:tcW w:w="2204" w:type="pct"/>
          </w:tcPr>
          <w:p w14:paraId="41D41B3D" w14:textId="77777777" w:rsidR="00B87A03" w:rsidRDefault="00B87A03" w:rsidP="0013120F">
            <w:pPr>
              <w:jc w:val="left"/>
            </w:pPr>
            <w:r>
              <w:t>Indicate</w:t>
            </w:r>
            <w:r w:rsidR="00734ACA">
              <w:t xml:space="preserve"> the daily rate in USD (#USD/day)</w:t>
            </w:r>
          </w:p>
          <w:p w14:paraId="7A20B2AC" w14:textId="55483EBA" w:rsidR="0091740D" w:rsidRDefault="00B87A03" w:rsidP="0013120F">
            <w:pPr>
              <w:jc w:val="left"/>
            </w:pPr>
            <w:r>
              <w:rPr>
                <w:b/>
                <w:bCs/>
                <w:i/>
                <w:iCs/>
              </w:rPr>
              <w:t>I</w:t>
            </w:r>
            <w:r w:rsidR="00734ACA" w:rsidRPr="00B87A03">
              <w:rPr>
                <w:b/>
                <w:bCs/>
                <w:i/>
                <w:iCs/>
              </w:rPr>
              <w:t xml:space="preserve">ndicative </w:t>
            </w:r>
            <w:r w:rsidRPr="00B87A03">
              <w:rPr>
                <w:b/>
                <w:bCs/>
                <w:i/>
                <w:iCs/>
              </w:rPr>
              <w:t>only and</w:t>
            </w:r>
            <w:r w:rsidR="00DC1E68" w:rsidRPr="00B87A03">
              <w:rPr>
                <w:b/>
                <w:bCs/>
                <w:i/>
                <w:iCs/>
              </w:rPr>
              <w:t xml:space="preserve"> considering a remote modality for the researchers.</w:t>
            </w:r>
            <w:r>
              <w:rPr>
                <w:b/>
                <w:bCs/>
                <w:i/>
                <w:iCs/>
              </w:rPr>
              <w:t xml:space="preserve"> For a full </w:t>
            </w:r>
            <w:proofErr w:type="gramStart"/>
            <w:r>
              <w:rPr>
                <w:b/>
                <w:bCs/>
                <w:i/>
                <w:iCs/>
              </w:rPr>
              <w:t>Financial</w:t>
            </w:r>
            <w:proofErr w:type="gramEnd"/>
            <w:r>
              <w:rPr>
                <w:b/>
                <w:bCs/>
                <w:i/>
                <w:iCs/>
              </w:rPr>
              <w:t xml:space="preserve"> proposal, a </w:t>
            </w:r>
            <w:r>
              <w:rPr>
                <w:b/>
                <w:bCs/>
                <w:i/>
                <w:iCs/>
              </w:rPr>
              <w:lastRenderedPageBreak/>
              <w:t>Request for Proposal procedure will follow for the successful bidders of the EOI.</w:t>
            </w:r>
          </w:p>
        </w:tc>
      </w:tr>
    </w:tbl>
    <w:p w14:paraId="69480EDA" w14:textId="77777777" w:rsidR="0089435B" w:rsidRPr="007E5141" w:rsidRDefault="0089435B" w:rsidP="007E5141">
      <w:pPr>
        <w:rPr>
          <w:lang w:val="en-GB"/>
        </w:rPr>
      </w:pPr>
    </w:p>
    <w:p w14:paraId="7A0E9106" w14:textId="77777777" w:rsidR="00247D46" w:rsidRPr="00800BE9" w:rsidRDefault="00247D46" w:rsidP="00211964">
      <w:pPr>
        <w:rPr>
          <w:color w:val="222222"/>
        </w:rPr>
      </w:pPr>
      <w:r>
        <w:rPr>
          <w:color w:val="222222"/>
        </w:rPr>
        <w:t xml:space="preserve">Please note that EOI submissions shall respond to all criteria, or they may be disqualified. </w:t>
      </w:r>
    </w:p>
    <w:p w14:paraId="1BDE91E3" w14:textId="77777777" w:rsidR="00247D46" w:rsidRDefault="00247D46" w:rsidP="00211964">
      <w:pPr>
        <w:rPr>
          <w:rFonts w:ascii="Calibri" w:hAnsi="Calibri" w:cs="Arial"/>
          <w:color w:val="222222"/>
          <w:szCs w:val="22"/>
          <w:lang w:val="en-GB"/>
        </w:rPr>
      </w:pPr>
    </w:p>
    <w:p w14:paraId="448F6AEF" w14:textId="77777777" w:rsidR="00211964" w:rsidRDefault="00211964" w:rsidP="00211964">
      <w:pPr>
        <w:pStyle w:val="Heading1"/>
        <w:rPr>
          <w:lang w:val="en-GB"/>
        </w:rPr>
      </w:pPr>
      <w:r>
        <w:rPr>
          <w:lang w:val="en-GB"/>
        </w:rPr>
        <w:t>EOI SUBMISSION</w:t>
      </w:r>
    </w:p>
    <w:p w14:paraId="4D0638E0" w14:textId="77777777" w:rsidR="00211964" w:rsidRDefault="00211964" w:rsidP="00211964">
      <w:pPr>
        <w:rPr>
          <w:lang w:val="en-GB"/>
        </w:rPr>
      </w:pPr>
    </w:p>
    <w:p w14:paraId="3A528C87" w14:textId="21BEEF39"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Your EOI submission must contain the </w:t>
      </w:r>
      <w:r w:rsidR="00E82B02">
        <w:rPr>
          <w:rFonts w:ascii="Calibri" w:hAnsi="Calibri" w:cs="Arial"/>
          <w:color w:val="222222"/>
          <w:szCs w:val="22"/>
          <w:lang w:val="en-GB"/>
        </w:rPr>
        <w:t xml:space="preserve">documents indicated above in section </w:t>
      </w:r>
      <w:r w:rsidR="00F20551">
        <w:rPr>
          <w:rFonts w:ascii="Calibri" w:hAnsi="Calibri" w:cs="Arial"/>
          <w:color w:val="222222"/>
          <w:szCs w:val="22"/>
          <w:lang w:val="en-GB"/>
        </w:rPr>
        <w:t>I</w:t>
      </w:r>
      <w:r w:rsidR="00E82B02">
        <w:rPr>
          <w:rFonts w:ascii="Calibri" w:hAnsi="Calibri" w:cs="Arial"/>
          <w:color w:val="222222"/>
          <w:szCs w:val="22"/>
          <w:lang w:val="en-GB"/>
        </w:rPr>
        <w:t>V. SELECTION CRITERIA.</w:t>
      </w:r>
    </w:p>
    <w:p w14:paraId="1CA2BB99" w14:textId="77777777" w:rsidR="00A12D35" w:rsidRPr="00A12D35" w:rsidRDefault="00A12D35" w:rsidP="00211964">
      <w:pPr>
        <w:rPr>
          <w:rFonts w:ascii="Calibri" w:hAnsi="Calibri" w:cs="Arial"/>
          <w:color w:val="222222"/>
          <w:szCs w:val="22"/>
        </w:rPr>
      </w:pPr>
    </w:p>
    <w:p w14:paraId="2A038D83" w14:textId="5CC3D9F0" w:rsidR="00A12D35" w:rsidRPr="00211964" w:rsidRDefault="00F20551" w:rsidP="00211964">
      <w:pPr>
        <w:rPr>
          <w:rFonts w:ascii="Calibri" w:hAnsi="Calibri" w:cs="Arial"/>
          <w:color w:val="222222"/>
          <w:szCs w:val="22"/>
          <w:lang w:val="en-GB"/>
        </w:rPr>
      </w:pPr>
      <w:r>
        <w:rPr>
          <w:rFonts w:ascii="Calibri" w:hAnsi="Calibri" w:cs="Arial"/>
          <w:color w:val="222222"/>
          <w:szCs w:val="22"/>
          <w:lang w:val="en-GB"/>
        </w:rPr>
        <w:t>Bidders</w:t>
      </w:r>
      <w:r w:rsidR="0094203B">
        <w:rPr>
          <w:rFonts w:ascii="Calibri" w:hAnsi="Calibri" w:cs="Arial"/>
          <w:color w:val="222222"/>
          <w:szCs w:val="22"/>
          <w:lang w:val="en-GB"/>
        </w:rPr>
        <w:t xml:space="preserve"> that pass the Call for </w:t>
      </w:r>
      <w:r w:rsidR="0013120F">
        <w:rPr>
          <w:rFonts w:ascii="Calibri" w:hAnsi="Calibri" w:cs="Arial"/>
          <w:color w:val="222222"/>
          <w:szCs w:val="22"/>
          <w:lang w:val="en-GB"/>
        </w:rPr>
        <w:t>EOI</w:t>
      </w:r>
      <w:r w:rsidR="0094203B">
        <w:rPr>
          <w:rFonts w:ascii="Calibri" w:hAnsi="Calibri" w:cs="Arial"/>
          <w:color w:val="222222"/>
          <w:szCs w:val="22"/>
          <w:lang w:val="en-GB"/>
        </w:rPr>
        <w:t xml:space="preserve"> and are</w:t>
      </w:r>
      <w:r w:rsidR="00935E52">
        <w:rPr>
          <w:rFonts w:ascii="Calibri" w:hAnsi="Calibri" w:cs="Arial"/>
          <w:color w:val="222222"/>
          <w:szCs w:val="22"/>
          <w:lang w:val="en-GB"/>
        </w:rPr>
        <w:t xml:space="preserve"> invited for the </w:t>
      </w:r>
      <w:r w:rsidR="0013120F">
        <w:rPr>
          <w:rFonts w:ascii="Calibri" w:hAnsi="Calibri" w:cs="Arial"/>
          <w:color w:val="222222"/>
          <w:szCs w:val="22"/>
          <w:lang w:val="en-GB"/>
        </w:rPr>
        <w:t>RFP</w:t>
      </w:r>
      <w:r w:rsidR="00935E52">
        <w:rPr>
          <w:rFonts w:ascii="Calibri" w:hAnsi="Calibri" w:cs="Arial"/>
          <w:color w:val="222222"/>
          <w:szCs w:val="22"/>
          <w:lang w:val="en-GB"/>
        </w:rPr>
        <w:t xml:space="preserve"> will be asked to submit their </w:t>
      </w:r>
      <w:r>
        <w:rPr>
          <w:rFonts w:ascii="Calibri" w:hAnsi="Calibri" w:cs="Arial"/>
          <w:color w:val="222222"/>
          <w:szCs w:val="22"/>
          <w:lang w:val="en-GB"/>
        </w:rPr>
        <w:t xml:space="preserve">Technical and </w:t>
      </w:r>
      <w:r w:rsidR="00A05EA4">
        <w:rPr>
          <w:rFonts w:ascii="Calibri" w:hAnsi="Calibri" w:cs="Arial"/>
          <w:color w:val="222222"/>
          <w:szCs w:val="22"/>
          <w:lang w:val="en-GB"/>
        </w:rPr>
        <w:t>F</w:t>
      </w:r>
      <w:r w:rsidR="00935E52">
        <w:rPr>
          <w:rFonts w:ascii="Calibri" w:hAnsi="Calibri" w:cs="Arial"/>
          <w:color w:val="222222"/>
          <w:szCs w:val="22"/>
          <w:lang w:val="en-GB"/>
        </w:rPr>
        <w:t>inancial proposal.</w:t>
      </w:r>
    </w:p>
    <w:p w14:paraId="6558A584" w14:textId="77777777" w:rsidR="00211964" w:rsidRDefault="00211964" w:rsidP="00211964">
      <w:pPr>
        <w:rPr>
          <w:rFonts w:ascii="Calibri" w:hAnsi="Calibri" w:cs="Arial"/>
          <w:color w:val="222222"/>
          <w:szCs w:val="22"/>
          <w:lang w:val="en-GB"/>
        </w:rPr>
      </w:pPr>
    </w:p>
    <w:p w14:paraId="14D2AB5F" w14:textId="77777777" w:rsidR="00247D46" w:rsidRPr="00247D46" w:rsidRDefault="00247D46" w:rsidP="00247D46">
      <w:pPr>
        <w:pStyle w:val="Heading2"/>
        <w:rPr>
          <w:lang w:val="en-GB"/>
        </w:rPr>
      </w:pPr>
      <w:r>
        <w:t>Email submission</w:t>
      </w:r>
    </w:p>
    <w:p w14:paraId="71051CFF" w14:textId="77777777" w:rsidR="00247D46" w:rsidRPr="00A9431A" w:rsidRDefault="00211964" w:rsidP="00247D46">
      <w:pPr>
        <w:pStyle w:val="Heading2"/>
        <w:numPr>
          <w:ilvl w:val="0"/>
          <w:numId w:val="0"/>
        </w:numPr>
        <w:rPr>
          <w:b w:val="0"/>
          <w:lang w:val="en-GB"/>
        </w:rPr>
      </w:pPr>
      <w:r w:rsidRPr="00247D46">
        <w:rPr>
          <w:b w:val="0"/>
          <w:lang w:val="en-GB"/>
        </w:rPr>
        <w:t>EOI submissions can</w:t>
      </w:r>
      <w:r w:rsidRPr="00247D46">
        <w:rPr>
          <w:rFonts w:ascii="Calibri" w:hAnsi="Calibri" w:cs="Arial"/>
          <w:color w:val="222222"/>
          <w:szCs w:val="22"/>
          <w:lang w:val="en-GB"/>
        </w:rPr>
        <w:t xml:space="preserve"> </w:t>
      </w:r>
      <w:r w:rsidR="00247D46" w:rsidRPr="00A9431A">
        <w:rPr>
          <w:b w:val="0"/>
          <w:lang w:val="en-GB"/>
        </w:rPr>
        <w:t xml:space="preserve">submitted by email to the following dedicated, controlled, &amp; secure email address: </w:t>
      </w:r>
    </w:p>
    <w:p w14:paraId="6C365965" w14:textId="6FBB25B3" w:rsidR="00247D46" w:rsidRPr="00E764F5" w:rsidRDefault="006067C9" w:rsidP="00247D46">
      <w:pPr>
        <w:tabs>
          <w:tab w:val="left" w:pos="900"/>
        </w:tabs>
        <w:rPr>
          <w:rFonts w:ascii="Calibri" w:hAnsi="Calibri" w:cs="Arial"/>
          <w:b/>
          <w:color w:val="222222"/>
          <w:sz w:val="24"/>
          <w:szCs w:val="24"/>
          <w:lang w:val="en-GB"/>
        </w:rPr>
      </w:pPr>
      <w:r w:rsidRPr="00E764F5">
        <w:rPr>
          <w:b/>
          <w:color w:val="FF0000"/>
          <w:sz w:val="24"/>
          <w:szCs w:val="24"/>
        </w:rPr>
        <w:t>tender@drc.ngo</w:t>
      </w:r>
    </w:p>
    <w:p w14:paraId="7C107425" w14:textId="77777777" w:rsidR="00247D46" w:rsidRPr="00A039A7" w:rsidRDefault="00247D46" w:rsidP="00247D46">
      <w:pPr>
        <w:tabs>
          <w:tab w:val="left" w:pos="900"/>
        </w:tabs>
        <w:rPr>
          <w:rFonts w:ascii="Calibri" w:hAnsi="Calibri" w:cs="Arial"/>
          <w:b/>
          <w:color w:val="222222"/>
          <w:szCs w:val="22"/>
          <w:lang w:val="en-GB"/>
        </w:rPr>
      </w:pPr>
    </w:p>
    <w:p w14:paraId="1E44A468" w14:textId="77777777" w:rsidR="00211964" w:rsidRPr="00247D46" w:rsidRDefault="00211964" w:rsidP="00247D46">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14:paraId="4A63F216" w14:textId="77777777" w:rsidR="00211964" w:rsidRDefault="00211964" w:rsidP="00211964">
      <w:pPr>
        <w:rPr>
          <w:rFonts w:ascii="Calibri" w:hAnsi="Calibri" w:cs="Arial"/>
          <w:color w:val="222222"/>
          <w:szCs w:val="22"/>
          <w:lang w:val="en-GB"/>
        </w:rPr>
      </w:pPr>
    </w:p>
    <w:p w14:paraId="774B1AB1" w14:textId="64A6CA66" w:rsidR="00247D46" w:rsidRPr="00EE1B34" w:rsidRDefault="00247D46" w:rsidP="00247D46">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w:t>
      </w:r>
      <w:r>
        <w:rPr>
          <w:rFonts w:ascii="Calibri" w:hAnsi="Calibri" w:cs="Arial"/>
          <w:color w:val="222222"/>
          <w:szCs w:val="22"/>
          <w:lang w:val="en-GB"/>
        </w:rPr>
        <w:t>submissions</w:t>
      </w:r>
      <w:r w:rsidRPr="00EE1B34">
        <w:rPr>
          <w:rFonts w:ascii="Calibri" w:hAnsi="Calibri" w:cs="Arial"/>
          <w:color w:val="222222"/>
          <w:szCs w:val="22"/>
          <w:lang w:val="en-GB"/>
        </w:rPr>
        <w:t xml:space="preserve"> are </w:t>
      </w:r>
      <w:r w:rsidR="006067C9"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174BFD4D" w14:textId="77777777" w:rsidR="00247D46" w:rsidRPr="00EE1B34" w:rsidRDefault="00247D46" w:rsidP="00247D46">
      <w:pPr>
        <w:tabs>
          <w:tab w:val="left" w:pos="900"/>
        </w:tabs>
        <w:rPr>
          <w:rFonts w:ascii="Calibri" w:hAnsi="Calibri" w:cs="Arial"/>
          <w:color w:val="222222"/>
          <w:szCs w:val="22"/>
          <w:lang w:val="en-GB"/>
        </w:rPr>
      </w:pPr>
    </w:p>
    <w:p w14:paraId="59413655" w14:textId="77777777" w:rsidR="00247D46" w:rsidRDefault="00247D46" w:rsidP="00DE633A">
      <w:pPr>
        <w:numPr>
          <w:ilvl w:val="0"/>
          <w:numId w:val="2"/>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35CE4008" w14:textId="77777777" w:rsidR="00247D46" w:rsidRPr="00A039A7" w:rsidRDefault="00247D46" w:rsidP="00DE633A">
      <w:pPr>
        <w:numPr>
          <w:ilvl w:val="0"/>
          <w:numId w:val="2"/>
        </w:numPr>
        <w:tabs>
          <w:tab w:val="left" w:pos="900"/>
        </w:tabs>
        <w:ind w:left="900"/>
        <w:rPr>
          <w:rFonts w:ascii="Calibri" w:hAnsi="Calibri" w:cs="Arial"/>
          <w:color w:val="222222"/>
          <w:szCs w:val="22"/>
          <w:lang w:val="en-GB"/>
        </w:rPr>
      </w:pPr>
      <w:r>
        <w:rPr>
          <w:rFonts w:ascii="Calibri" w:hAnsi="Calibri" w:cs="Arial"/>
          <w:color w:val="222222"/>
          <w:szCs w:val="22"/>
          <w:lang w:val="en-GB"/>
        </w:rPr>
        <w:t>R</w:t>
      </w:r>
      <w:r w:rsidRPr="00EE1B34">
        <w:rPr>
          <w:rFonts w:ascii="Calibri" w:hAnsi="Calibri" w:cs="Arial"/>
          <w:color w:val="222222"/>
          <w:szCs w:val="22"/>
          <w:lang w:val="en-GB"/>
        </w:rPr>
        <w:t>equired</w:t>
      </w:r>
      <w:r>
        <w:rPr>
          <w:rFonts w:ascii="Calibri" w:hAnsi="Calibri" w:cs="Arial"/>
          <w:color w:val="222222"/>
          <w:szCs w:val="22"/>
          <w:lang w:val="en-GB"/>
        </w:rPr>
        <w:t xml:space="preserve"> documents</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excel formats, will result in the </w:t>
      </w:r>
      <w:r>
        <w:rPr>
          <w:rFonts w:ascii="Calibri" w:hAnsi="Calibri" w:cs="Arial"/>
          <w:color w:val="222222"/>
          <w:szCs w:val="22"/>
          <w:lang w:val="en-GB"/>
        </w:rPr>
        <w:t>submission</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14:paraId="447B54FD" w14:textId="5D6CF942" w:rsidR="00247D46" w:rsidRPr="00EE1B34" w:rsidRDefault="00247D46" w:rsidP="00DE633A">
      <w:pPr>
        <w:numPr>
          <w:ilvl w:val="0"/>
          <w:numId w:val="2"/>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6067C9"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w:t>
      </w:r>
      <w:r w:rsidR="00400900">
        <w:rPr>
          <w:rFonts w:ascii="Calibri" w:hAnsi="Calibri" w:cs="Arial"/>
          <w:color w:val="222222"/>
          <w:szCs w:val="22"/>
          <w:lang w:val="en-GB"/>
        </w:rPr>
        <w:t>bidder</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send his </w:t>
      </w:r>
      <w:r>
        <w:rPr>
          <w:rFonts w:ascii="Calibri" w:hAnsi="Calibri" w:cs="Arial"/>
          <w:color w:val="222222"/>
          <w:szCs w:val="22"/>
          <w:lang w:val="en-GB"/>
        </w:rPr>
        <w:t>EOI response</w:t>
      </w:r>
      <w:r w:rsidRPr="00EE1B34">
        <w:rPr>
          <w:rFonts w:ascii="Calibri" w:hAnsi="Calibri" w:cs="Arial"/>
          <w:color w:val="222222"/>
          <w:szCs w:val="22"/>
          <w:lang w:val="en-GB"/>
        </w:rPr>
        <w:t xml:space="preserve">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4A783ED5" w14:textId="77777777" w:rsidR="00247D46" w:rsidRPr="00EE1B34" w:rsidRDefault="00247D46" w:rsidP="00247D46">
      <w:pPr>
        <w:tabs>
          <w:tab w:val="left" w:pos="900"/>
        </w:tabs>
        <w:ind w:left="900"/>
        <w:rPr>
          <w:rFonts w:ascii="Calibri" w:hAnsi="Calibri" w:cs="Arial"/>
          <w:color w:val="222222"/>
          <w:szCs w:val="22"/>
          <w:lang w:val="en-GB"/>
        </w:rPr>
      </w:pPr>
    </w:p>
    <w:p w14:paraId="020F51D1" w14:textId="77777777" w:rsidR="00247D46" w:rsidRDefault="00247D46" w:rsidP="00247D46">
      <w:pPr>
        <w:tabs>
          <w:tab w:val="left" w:pos="900"/>
        </w:tabs>
        <w:rPr>
          <w:color w:val="222222"/>
        </w:rPr>
      </w:pPr>
      <w:r w:rsidRPr="00EE1B34">
        <w:rPr>
          <w:rFonts w:ascii="Calibri" w:hAnsi="Calibri" w:cs="Arial"/>
          <w:i/>
          <w:color w:val="222222"/>
          <w:szCs w:val="22"/>
          <w:lang w:val="en-GB"/>
        </w:rPr>
        <w:t xml:space="preserve">Failure to comply with the above may disqualify the </w:t>
      </w:r>
      <w:r>
        <w:rPr>
          <w:rFonts w:ascii="Calibri" w:hAnsi="Calibri" w:cs="Arial"/>
          <w:i/>
          <w:color w:val="222222"/>
          <w:szCs w:val="22"/>
          <w:lang w:val="en-GB"/>
        </w:rPr>
        <w:t>EOI submission.</w:t>
      </w:r>
    </w:p>
    <w:p w14:paraId="20C269A3" w14:textId="77777777" w:rsidR="00247D46" w:rsidRDefault="00247D46" w:rsidP="00247D46">
      <w:pPr>
        <w:tabs>
          <w:tab w:val="left" w:pos="900"/>
        </w:tabs>
        <w:rPr>
          <w:color w:val="222222"/>
        </w:rPr>
      </w:pPr>
    </w:p>
    <w:p w14:paraId="5D5B5A39" w14:textId="77777777" w:rsidR="00247D46" w:rsidRDefault="00247D46" w:rsidP="00247D46">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14A11C8B" w14:textId="77777777" w:rsidR="00247D46" w:rsidRDefault="00247D46" w:rsidP="00247D46">
      <w:pPr>
        <w:shd w:val="clear" w:color="auto" w:fill="FFFFFF"/>
        <w:contextualSpacing/>
        <w:rPr>
          <w:rFonts w:cs="Arial"/>
          <w:color w:val="222222"/>
          <w:lang w:val="en-GB"/>
        </w:rPr>
      </w:pPr>
    </w:p>
    <w:p w14:paraId="03D0C030" w14:textId="77777777" w:rsidR="00247D46" w:rsidRPr="00A039A7" w:rsidRDefault="00247D46" w:rsidP="00247D46">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14:paraId="7A69B40C" w14:textId="77777777" w:rsidR="00247D46" w:rsidRDefault="00247D46" w:rsidP="00211964">
      <w:pPr>
        <w:rPr>
          <w:rFonts w:ascii="Calibri" w:hAnsi="Calibri" w:cs="Arial"/>
          <w:color w:val="222222"/>
          <w:szCs w:val="22"/>
          <w:lang w:val="en-GB"/>
        </w:rPr>
      </w:pPr>
    </w:p>
    <w:p w14:paraId="27DD5D12" w14:textId="77777777" w:rsidR="00211964" w:rsidRDefault="00211964" w:rsidP="00211964"/>
    <w:p w14:paraId="72483EBF" w14:textId="77777777" w:rsidR="00211964" w:rsidRDefault="00211964" w:rsidP="00211964">
      <w:pPr>
        <w:pStyle w:val="Heading1"/>
      </w:pPr>
      <w:r>
        <w:t>REVIEW OF EOI SUBMISSIONS</w:t>
      </w:r>
    </w:p>
    <w:p w14:paraId="589C22F7" w14:textId="77777777" w:rsidR="00211964" w:rsidRDefault="00211964" w:rsidP="00211964"/>
    <w:p w14:paraId="78F6480D" w14:textId="5BC55B53" w:rsidR="00211964" w:rsidRPr="00211964" w:rsidRDefault="00211964" w:rsidP="00F371BF">
      <w:pPr>
        <w:rPr>
          <w:rFonts w:ascii="Calibri" w:hAnsi="Calibri" w:cs="Arial"/>
          <w:color w:val="222222"/>
          <w:szCs w:val="22"/>
          <w:lang w:val="en-GB"/>
        </w:rPr>
      </w:pPr>
      <w:r w:rsidRPr="00211964">
        <w:rPr>
          <w:rFonts w:ascii="Calibri" w:hAnsi="Calibri" w:cs="Arial"/>
          <w:color w:val="222222"/>
          <w:szCs w:val="22"/>
          <w:lang w:val="en-GB"/>
        </w:rPr>
        <w:t xml:space="preserve">The review of all EOI submissions will be done by </w:t>
      </w:r>
      <w:r w:rsidR="00DC3541">
        <w:rPr>
          <w:rFonts w:ascii="Calibri" w:hAnsi="Calibri" w:cs="Arial"/>
          <w:color w:val="222222"/>
          <w:szCs w:val="22"/>
          <w:lang w:val="en-GB"/>
        </w:rPr>
        <w:t>the 16</w:t>
      </w:r>
      <w:r w:rsidR="00DC3541" w:rsidRPr="00DC3541">
        <w:rPr>
          <w:rFonts w:ascii="Calibri" w:hAnsi="Calibri" w:cs="Arial"/>
          <w:color w:val="222222"/>
          <w:szCs w:val="22"/>
          <w:vertAlign w:val="superscript"/>
          <w:lang w:val="en-GB"/>
        </w:rPr>
        <w:t>th</w:t>
      </w:r>
      <w:r w:rsidR="00DC3541">
        <w:rPr>
          <w:rFonts w:ascii="Calibri" w:hAnsi="Calibri" w:cs="Arial"/>
          <w:color w:val="222222"/>
          <w:szCs w:val="22"/>
          <w:lang w:val="en-GB"/>
        </w:rPr>
        <w:t xml:space="preserve"> of June 2025. </w:t>
      </w:r>
      <w:r w:rsidRPr="00211964">
        <w:rPr>
          <w:rFonts w:ascii="Calibri" w:hAnsi="Calibri" w:cs="Arial"/>
          <w:color w:val="222222"/>
          <w:szCs w:val="22"/>
          <w:lang w:val="en-GB"/>
        </w:rPr>
        <w:t xml:space="preserve">Those accepted as DRC </w:t>
      </w:r>
      <w:r w:rsidR="00F371BF">
        <w:rPr>
          <w:rFonts w:ascii="Calibri" w:hAnsi="Calibri" w:cs="Arial"/>
          <w:color w:val="222222"/>
          <w:szCs w:val="22"/>
          <w:lang w:val="en-GB"/>
        </w:rPr>
        <w:t>Bidders</w:t>
      </w:r>
      <w:r w:rsidRPr="00211964">
        <w:rPr>
          <w:rFonts w:ascii="Calibri" w:hAnsi="Calibri" w:cs="Arial"/>
          <w:color w:val="222222"/>
          <w:szCs w:val="22"/>
          <w:lang w:val="en-GB"/>
        </w:rPr>
        <w:t xml:space="preserve"> will then be sent a ‘Request </w:t>
      </w:r>
      <w:proofErr w:type="gramStart"/>
      <w:r w:rsidRPr="00211964">
        <w:rPr>
          <w:rFonts w:ascii="Calibri" w:hAnsi="Calibri" w:cs="Arial"/>
          <w:color w:val="222222"/>
          <w:szCs w:val="22"/>
          <w:lang w:val="en-GB"/>
        </w:rPr>
        <w:t>For</w:t>
      </w:r>
      <w:proofErr w:type="gramEnd"/>
      <w:r w:rsidRPr="00211964">
        <w:rPr>
          <w:rFonts w:ascii="Calibri" w:hAnsi="Calibri" w:cs="Arial"/>
          <w:color w:val="222222"/>
          <w:szCs w:val="22"/>
          <w:lang w:val="en-GB"/>
        </w:rPr>
        <w:t xml:space="preserve"> Proposal’ (RFP) to complete and submit to DRC as a formal Tender.</w:t>
      </w:r>
    </w:p>
    <w:p w14:paraId="2A9DF89B" w14:textId="6E2BC3F0" w:rsidR="00211964" w:rsidRPr="00211964" w:rsidRDefault="00211964" w:rsidP="00211964">
      <w:pPr>
        <w:rPr>
          <w:rFonts w:ascii="Calibri" w:hAnsi="Calibri" w:cs="Arial"/>
          <w:color w:val="222222"/>
          <w:szCs w:val="22"/>
          <w:lang w:val="en-GB"/>
        </w:rPr>
      </w:pPr>
    </w:p>
    <w:p w14:paraId="6BB953D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will not be liable for any costs incurred by applicants through participation in the EOI process. </w:t>
      </w:r>
    </w:p>
    <w:p w14:paraId="3FD2BEFE" w14:textId="77777777" w:rsidR="00211964" w:rsidRPr="00211964" w:rsidRDefault="00211964" w:rsidP="00211964">
      <w:pPr>
        <w:rPr>
          <w:rFonts w:ascii="Calibri" w:hAnsi="Calibri" w:cs="Arial"/>
          <w:color w:val="222222"/>
          <w:szCs w:val="22"/>
          <w:lang w:val="en-GB"/>
        </w:rPr>
      </w:pPr>
    </w:p>
    <w:p w14:paraId="12F5E63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Under DRC’s Anticorruption Policy all parties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E8DEB46" w14:textId="77777777" w:rsidR="00064883" w:rsidRDefault="00064883" w:rsidP="00211964">
      <w:pPr>
        <w:rPr>
          <w:rFonts w:ascii="Calibri" w:hAnsi="Calibri" w:cs="Arial"/>
          <w:color w:val="222222"/>
          <w:szCs w:val="22"/>
          <w:lang w:val="en-GB"/>
        </w:rPr>
      </w:pPr>
    </w:p>
    <w:p w14:paraId="2587E314" w14:textId="77777777" w:rsidR="00064883" w:rsidRDefault="00064883" w:rsidP="00064883">
      <w:pPr>
        <w:pStyle w:val="Heading1"/>
        <w:rPr>
          <w:lang w:val="en-GB"/>
        </w:rPr>
      </w:pPr>
      <w:r>
        <w:rPr>
          <w:lang w:val="en-GB"/>
        </w:rPr>
        <w:t>DISCLAIMER</w:t>
      </w:r>
    </w:p>
    <w:p w14:paraId="691F3979" w14:textId="77777777" w:rsid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14:paraId="6DECD489" w14:textId="77777777" w:rsidR="00064883" w:rsidRPr="00064883" w:rsidRDefault="00064883" w:rsidP="00064883">
      <w:pPr>
        <w:rPr>
          <w:rFonts w:ascii="Calibri" w:hAnsi="Calibri" w:cs="Arial"/>
          <w:color w:val="222222"/>
          <w:szCs w:val="22"/>
          <w:lang w:val="en-GB"/>
        </w:rPr>
      </w:pPr>
    </w:p>
    <w:p w14:paraId="77144140" w14:textId="77777777" w:rsidR="00013BBF" w:rsidRDefault="00064883" w:rsidP="00064883">
      <w:pPr>
        <w:rPr>
          <w:rFonts w:ascii="Calibri" w:hAnsi="Calibri" w:cs="Arial"/>
          <w:color w:val="222222"/>
          <w:szCs w:val="22"/>
          <w:lang w:val="en-GB"/>
        </w:rPr>
      </w:pPr>
      <w:r w:rsidRPr="00064883">
        <w:rPr>
          <w:rFonts w:ascii="Calibri" w:hAnsi="Calibri" w:cs="Arial"/>
          <w:color w:val="222222"/>
          <w:szCs w:val="22"/>
          <w:lang w:val="en-GB"/>
        </w:rPr>
        <w:t>While the information contained in this request for EOI has been formulated with all due care, DRC does not warrant or represent that the information is free from errors or omissions. The information is made available on the understanding that</w:t>
      </w:r>
    </w:p>
    <w:p w14:paraId="3BC6F8BD" w14:textId="77777777" w:rsidR="00013BBF" w:rsidRDefault="00013BBF" w:rsidP="00064883">
      <w:pPr>
        <w:rPr>
          <w:rFonts w:ascii="Calibri" w:hAnsi="Calibri" w:cs="Arial"/>
          <w:color w:val="222222"/>
          <w:szCs w:val="22"/>
          <w:lang w:val="en-GB"/>
        </w:rPr>
      </w:pPr>
    </w:p>
    <w:p w14:paraId="31A27618" w14:textId="5B412F98" w:rsidR="00064883" w:rsidRP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lastRenderedPageBreak/>
        <w:t xml:space="preserve">the DRC and its respective employees and agents, shall have no liability (including liability by reason of negligence) for any loss, damage, cost or expense incurred or arising by reason of any person using or relying on the information and whether caused by reason of any error, omission or misrepresentation in the information or otherwise. </w:t>
      </w:r>
    </w:p>
    <w:p w14:paraId="5344602D" w14:textId="77777777" w:rsidR="00211964" w:rsidRDefault="00211964" w:rsidP="00211964">
      <w:pPr>
        <w:rPr>
          <w:rFonts w:ascii="Calibri" w:hAnsi="Calibri" w:cs="Arial"/>
          <w:color w:val="222222"/>
          <w:szCs w:val="22"/>
          <w:lang w:val="en-GB"/>
        </w:rPr>
      </w:pPr>
    </w:p>
    <w:p w14:paraId="012A6E27"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14:paraId="01D2647D" w14:textId="77777777" w:rsidR="00013BBF" w:rsidRDefault="00013BBF" w:rsidP="00211964">
      <w:pPr>
        <w:rPr>
          <w:rFonts w:ascii="Calibri" w:hAnsi="Calibri" w:cs="Arial"/>
          <w:color w:val="222222"/>
          <w:szCs w:val="22"/>
          <w:lang w:val="en-GB"/>
        </w:rPr>
      </w:pPr>
    </w:p>
    <w:p w14:paraId="7E6DEA93" w14:textId="77777777" w:rsidR="00013BBF" w:rsidRPr="00211964" w:rsidRDefault="00013BBF" w:rsidP="00211964">
      <w:pPr>
        <w:rPr>
          <w:rFonts w:ascii="Calibri" w:hAnsi="Calibri" w:cs="Arial"/>
          <w:color w:val="222222"/>
          <w:szCs w:val="22"/>
          <w:lang w:val="en-GB"/>
        </w:rPr>
      </w:pPr>
    </w:p>
    <w:p w14:paraId="1356D1FA" w14:textId="7073FB2B" w:rsidR="00211964" w:rsidRDefault="00211964" w:rsidP="002B4302">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18686DE2" w14:textId="5496222E" w:rsidR="00013BBF" w:rsidRDefault="00013BBF" w:rsidP="002B4302">
      <w:pPr>
        <w:shd w:val="clear" w:color="auto" w:fill="FFFFFF"/>
        <w:rPr>
          <w:rFonts w:ascii="Calibri" w:hAnsi="Calibri" w:cs="Arial"/>
          <w:color w:val="222222"/>
          <w:szCs w:val="22"/>
          <w:lang w:val="en-GB"/>
        </w:rPr>
      </w:pPr>
      <w:r>
        <w:rPr>
          <w:rFonts w:ascii="Calibri" w:hAnsi="Calibri" w:cs="Arial"/>
          <w:color w:val="222222"/>
          <w:szCs w:val="22"/>
          <w:lang w:val="en-GB"/>
        </w:rPr>
        <w:t>DRC HQ Supply Chain department</w:t>
      </w:r>
    </w:p>
    <w:p w14:paraId="536A7B8E" w14:textId="77777777" w:rsidR="00A078C1" w:rsidRDefault="00A078C1" w:rsidP="002B4302">
      <w:pPr>
        <w:shd w:val="clear" w:color="auto" w:fill="FFFFFF"/>
        <w:rPr>
          <w:rFonts w:ascii="Calibri" w:hAnsi="Calibri" w:cs="Arial"/>
          <w:color w:val="222222"/>
          <w:szCs w:val="22"/>
          <w:lang w:val="en-GB"/>
        </w:rPr>
      </w:pPr>
    </w:p>
    <w:p w14:paraId="67DE36C0" w14:textId="32B9CB0C" w:rsidR="00A078C1" w:rsidRPr="002B4302" w:rsidRDefault="00A078C1" w:rsidP="002B4302">
      <w:pPr>
        <w:shd w:val="clear" w:color="auto" w:fill="FFFFFF"/>
        <w:rPr>
          <w:rFonts w:ascii="Calibri" w:hAnsi="Calibri" w:cs="Arial"/>
          <w:color w:val="222222"/>
          <w:szCs w:val="22"/>
          <w:lang w:val="en-GB"/>
        </w:rPr>
      </w:pPr>
      <w:r>
        <w:rPr>
          <w:rFonts w:ascii="Calibri" w:hAnsi="Calibri" w:cs="Arial"/>
          <w:color w:val="222222"/>
          <w:szCs w:val="22"/>
          <w:lang w:val="en-GB"/>
        </w:rPr>
        <w:t>_____________________________________________________________________________________________________</w:t>
      </w:r>
    </w:p>
    <w:sectPr w:rsidR="00A078C1" w:rsidRPr="002B4302" w:rsidSect="00A129C1">
      <w:headerReference w:type="default" r:id="rId15"/>
      <w:footerReference w:type="default" r:id="rId16"/>
      <w:footerReference w:type="first" r:id="rId17"/>
      <w:endnotePr>
        <w:numRestart w:val="eachSect"/>
      </w:endnotePr>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E23C9" w14:textId="77777777" w:rsidR="00443BD2" w:rsidRDefault="00443BD2" w:rsidP="00A12D35">
      <w:r>
        <w:separator/>
      </w:r>
    </w:p>
  </w:endnote>
  <w:endnote w:type="continuationSeparator" w:id="0">
    <w:p w14:paraId="0D2BBCEE" w14:textId="77777777" w:rsidR="00443BD2" w:rsidRDefault="00443BD2" w:rsidP="00A1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64873" w14:textId="57286C71" w:rsidR="004C2658" w:rsidRPr="005B2835" w:rsidRDefault="004C2658" w:rsidP="004C26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14:paraId="2FCAE0AE" w14:textId="21ECD56C" w:rsidR="0089435B" w:rsidRDefault="0089435B" w:rsidP="004C2658">
    <w:pPr>
      <w:pStyle w:val="Footer"/>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6</w:t>
    </w:r>
    <w:r>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9E4D" w14:textId="333CCF5E" w:rsidR="0089435B" w:rsidRPr="005B2835" w:rsidRDefault="004C2658" w:rsidP="00A129C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w:t>
    </w:r>
    <w:r w:rsidR="0089435B">
      <w:rPr>
        <w:b w:val="0"/>
        <w:color w:val="BFBFBF" w:themeColor="background1" w:themeShade="BF"/>
        <w:sz w:val="20"/>
        <w:szCs w:val="20"/>
      </w:rPr>
      <w:t xml:space="preserve"> – </w:t>
    </w:r>
    <w:r>
      <w:rPr>
        <w:b w:val="0"/>
        <w:color w:val="BFBFBF" w:themeColor="background1" w:themeShade="BF"/>
        <w:sz w:val="20"/>
        <w:szCs w:val="20"/>
      </w:rPr>
      <w:t>EXPRESSION OF INTEREST</w:t>
    </w:r>
    <w:r w:rsidR="0089435B" w:rsidRPr="005B2835">
      <w:rPr>
        <w:b w:val="0"/>
        <w:color w:val="BFBFBF" w:themeColor="background1" w:themeShade="BF"/>
        <w:sz w:val="20"/>
        <w:szCs w:val="20"/>
      </w:rPr>
      <w:tab/>
    </w:r>
  </w:p>
  <w:p w14:paraId="0C23BFDA" w14:textId="58883D3C" w:rsidR="0089435B" w:rsidRDefault="0089435B" w:rsidP="00A129C1">
    <w:pPr>
      <w:pStyle w:val="Footer"/>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6</w:t>
    </w:r>
    <w:r>
      <w:rPr>
        <w:bCs/>
        <w:sz w:val="24"/>
        <w:szCs w:val="24"/>
      </w:rPr>
      <w:fldChar w:fldCharType="end"/>
    </w:r>
  </w:p>
  <w:p w14:paraId="5283B36F" w14:textId="77777777" w:rsidR="0089435B" w:rsidRDefault="0089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ED368" w14:textId="77777777" w:rsidR="00443BD2" w:rsidRDefault="00443BD2" w:rsidP="00A12D35">
      <w:r>
        <w:separator/>
      </w:r>
    </w:p>
  </w:footnote>
  <w:footnote w:type="continuationSeparator" w:id="0">
    <w:p w14:paraId="047FA141" w14:textId="77777777" w:rsidR="00443BD2" w:rsidRDefault="00443BD2" w:rsidP="00A1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C117" w14:textId="77777777" w:rsidR="0089435B" w:rsidRDefault="0089435B">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4" w15:restartNumberingAfterBreak="0">
    <w:nsid w:val="36BD28C6"/>
    <w:multiLevelType w:val="hybridMultilevel"/>
    <w:tmpl w:val="FA4AA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C2A10"/>
    <w:multiLevelType w:val="hybridMultilevel"/>
    <w:tmpl w:val="ACACE8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10" w15:restartNumberingAfterBreak="0">
    <w:nsid w:val="6A771B3C"/>
    <w:multiLevelType w:val="hybridMultilevel"/>
    <w:tmpl w:val="AC801DB6"/>
    <w:lvl w:ilvl="0" w:tplc="D6F27E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0707348">
    <w:abstractNumId w:val="0"/>
  </w:num>
  <w:num w:numId="2" w16cid:durableId="1277567378">
    <w:abstractNumId w:val="6"/>
  </w:num>
  <w:num w:numId="3" w16cid:durableId="1767651465">
    <w:abstractNumId w:val="5"/>
  </w:num>
  <w:num w:numId="4" w16cid:durableId="1232233035">
    <w:abstractNumId w:val="10"/>
  </w:num>
  <w:num w:numId="5" w16cid:durableId="1792043657">
    <w:abstractNumId w:val="0"/>
    <w:lvlOverride w:ilvl="0">
      <w:startOverride w:val="1"/>
    </w:lvlOverride>
  </w:num>
  <w:num w:numId="6" w16cid:durableId="2098135796">
    <w:abstractNumId w:val="9"/>
  </w:num>
  <w:num w:numId="7" w16cid:durableId="876742638">
    <w:abstractNumId w:val="1"/>
  </w:num>
  <w:num w:numId="8" w16cid:durableId="471870856">
    <w:abstractNumId w:val="2"/>
  </w:num>
  <w:num w:numId="9" w16cid:durableId="555121730">
    <w:abstractNumId w:val="8"/>
  </w:num>
  <w:num w:numId="10" w16cid:durableId="1589078371">
    <w:abstractNumId w:val="3"/>
  </w:num>
  <w:num w:numId="11" w16cid:durableId="812983103">
    <w:abstractNumId w:val="4"/>
  </w:num>
  <w:num w:numId="12" w16cid:durableId="171503726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13BBF"/>
    <w:rsid w:val="00026DB8"/>
    <w:rsid w:val="00032D5A"/>
    <w:rsid w:val="00064883"/>
    <w:rsid w:val="000A16FE"/>
    <w:rsid w:val="000A6624"/>
    <w:rsid w:val="000B425A"/>
    <w:rsid w:val="000C3160"/>
    <w:rsid w:val="000C652C"/>
    <w:rsid w:val="000D3682"/>
    <w:rsid w:val="000E4B6D"/>
    <w:rsid w:val="000E60B3"/>
    <w:rsid w:val="000E78A8"/>
    <w:rsid w:val="000F3D20"/>
    <w:rsid w:val="000F4BD3"/>
    <w:rsid w:val="00107BB2"/>
    <w:rsid w:val="00124806"/>
    <w:rsid w:val="0013120F"/>
    <w:rsid w:val="0013757C"/>
    <w:rsid w:val="0017152A"/>
    <w:rsid w:val="0017172E"/>
    <w:rsid w:val="001B60E1"/>
    <w:rsid w:val="001C500F"/>
    <w:rsid w:val="001D4246"/>
    <w:rsid w:val="0021175D"/>
    <w:rsid w:val="00211964"/>
    <w:rsid w:val="002232CD"/>
    <w:rsid w:val="002420BD"/>
    <w:rsid w:val="00247D46"/>
    <w:rsid w:val="0025566F"/>
    <w:rsid w:val="002970CD"/>
    <w:rsid w:val="002A1CAA"/>
    <w:rsid w:val="002B3B9C"/>
    <w:rsid w:val="002B4302"/>
    <w:rsid w:val="002C3C27"/>
    <w:rsid w:val="002D4240"/>
    <w:rsid w:val="002F3024"/>
    <w:rsid w:val="002F5891"/>
    <w:rsid w:val="00330931"/>
    <w:rsid w:val="00331689"/>
    <w:rsid w:val="003376AF"/>
    <w:rsid w:val="00337C7A"/>
    <w:rsid w:val="0035078D"/>
    <w:rsid w:val="00353D12"/>
    <w:rsid w:val="0037015C"/>
    <w:rsid w:val="00370F8D"/>
    <w:rsid w:val="003771FC"/>
    <w:rsid w:val="003C1CF6"/>
    <w:rsid w:val="003C5E9E"/>
    <w:rsid w:val="003E116A"/>
    <w:rsid w:val="003E44AA"/>
    <w:rsid w:val="003F5951"/>
    <w:rsid w:val="003F5EEE"/>
    <w:rsid w:val="003F5FCA"/>
    <w:rsid w:val="00400900"/>
    <w:rsid w:val="00421198"/>
    <w:rsid w:val="00425EFD"/>
    <w:rsid w:val="00426161"/>
    <w:rsid w:val="0043396A"/>
    <w:rsid w:val="00443BD2"/>
    <w:rsid w:val="00443E1D"/>
    <w:rsid w:val="00465DA6"/>
    <w:rsid w:val="00481AC2"/>
    <w:rsid w:val="00486121"/>
    <w:rsid w:val="00491E15"/>
    <w:rsid w:val="004936C6"/>
    <w:rsid w:val="004B0BF2"/>
    <w:rsid w:val="004B1796"/>
    <w:rsid w:val="004B4BF5"/>
    <w:rsid w:val="004C2658"/>
    <w:rsid w:val="004C7148"/>
    <w:rsid w:val="004D7BEE"/>
    <w:rsid w:val="004E0586"/>
    <w:rsid w:val="004E241C"/>
    <w:rsid w:val="004F04CA"/>
    <w:rsid w:val="004F17E4"/>
    <w:rsid w:val="005228B4"/>
    <w:rsid w:val="0053668F"/>
    <w:rsid w:val="00543B06"/>
    <w:rsid w:val="00562540"/>
    <w:rsid w:val="00563500"/>
    <w:rsid w:val="005934B1"/>
    <w:rsid w:val="0059729A"/>
    <w:rsid w:val="005B3DDC"/>
    <w:rsid w:val="005C59EF"/>
    <w:rsid w:val="005C6B09"/>
    <w:rsid w:val="005D11A1"/>
    <w:rsid w:val="005E3AD9"/>
    <w:rsid w:val="005F1524"/>
    <w:rsid w:val="005F34B7"/>
    <w:rsid w:val="006067C9"/>
    <w:rsid w:val="0062662A"/>
    <w:rsid w:val="006324A2"/>
    <w:rsid w:val="006527F6"/>
    <w:rsid w:val="00653BBF"/>
    <w:rsid w:val="0065515B"/>
    <w:rsid w:val="006746D0"/>
    <w:rsid w:val="00677812"/>
    <w:rsid w:val="00685D23"/>
    <w:rsid w:val="00690780"/>
    <w:rsid w:val="006A24B0"/>
    <w:rsid w:val="006A6385"/>
    <w:rsid w:val="006D791D"/>
    <w:rsid w:val="006E4A1C"/>
    <w:rsid w:val="00703275"/>
    <w:rsid w:val="00726C23"/>
    <w:rsid w:val="00734ACA"/>
    <w:rsid w:val="00742B4E"/>
    <w:rsid w:val="00763937"/>
    <w:rsid w:val="007824C7"/>
    <w:rsid w:val="00795477"/>
    <w:rsid w:val="007B7077"/>
    <w:rsid w:val="007D1C21"/>
    <w:rsid w:val="007E4F21"/>
    <w:rsid w:val="007E5141"/>
    <w:rsid w:val="007F34CD"/>
    <w:rsid w:val="00800BE9"/>
    <w:rsid w:val="008111BA"/>
    <w:rsid w:val="0081233D"/>
    <w:rsid w:val="00820DA2"/>
    <w:rsid w:val="00847879"/>
    <w:rsid w:val="00850C5E"/>
    <w:rsid w:val="00861298"/>
    <w:rsid w:val="00866216"/>
    <w:rsid w:val="008732F7"/>
    <w:rsid w:val="0089435B"/>
    <w:rsid w:val="008C7E59"/>
    <w:rsid w:val="008E29E8"/>
    <w:rsid w:val="008F7269"/>
    <w:rsid w:val="00914D40"/>
    <w:rsid w:val="0091740D"/>
    <w:rsid w:val="00924305"/>
    <w:rsid w:val="00935E52"/>
    <w:rsid w:val="0094203B"/>
    <w:rsid w:val="009663B8"/>
    <w:rsid w:val="009818CE"/>
    <w:rsid w:val="00983ED2"/>
    <w:rsid w:val="00983F11"/>
    <w:rsid w:val="009870C8"/>
    <w:rsid w:val="00996927"/>
    <w:rsid w:val="009A4D4D"/>
    <w:rsid w:val="009D6CB7"/>
    <w:rsid w:val="009E1F35"/>
    <w:rsid w:val="009F7F4E"/>
    <w:rsid w:val="00A05EA4"/>
    <w:rsid w:val="00A078C1"/>
    <w:rsid w:val="00A129C1"/>
    <w:rsid w:val="00A12D35"/>
    <w:rsid w:val="00A45A0D"/>
    <w:rsid w:val="00A738CC"/>
    <w:rsid w:val="00A96381"/>
    <w:rsid w:val="00B07CBB"/>
    <w:rsid w:val="00B63E64"/>
    <w:rsid w:val="00B85801"/>
    <w:rsid w:val="00B87A03"/>
    <w:rsid w:val="00BA2599"/>
    <w:rsid w:val="00BB3C46"/>
    <w:rsid w:val="00BB5F94"/>
    <w:rsid w:val="00BC7197"/>
    <w:rsid w:val="00BD45A8"/>
    <w:rsid w:val="00BD68B0"/>
    <w:rsid w:val="00BE642A"/>
    <w:rsid w:val="00C130F9"/>
    <w:rsid w:val="00C2304E"/>
    <w:rsid w:val="00C27D0B"/>
    <w:rsid w:val="00C455CB"/>
    <w:rsid w:val="00C71D71"/>
    <w:rsid w:val="00C84619"/>
    <w:rsid w:val="00CA3788"/>
    <w:rsid w:val="00CB4DE8"/>
    <w:rsid w:val="00CF7BBB"/>
    <w:rsid w:val="00D02A7C"/>
    <w:rsid w:val="00D055E3"/>
    <w:rsid w:val="00D420F0"/>
    <w:rsid w:val="00D6001A"/>
    <w:rsid w:val="00D830C1"/>
    <w:rsid w:val="00D83A68"/>
    <w:rsid w:val="00D84560"/>
    <w:rsid w:val="00D9620E"/>
    <w:rsid w:val="00DA4226"/>
    <w:rsid w:val="00DA5F8B"/>
    <w:rsid w:val="00DC1E68"/>
    <w:rsid w:val="00DC3541"/>
    <w:rsid w:val="00DD2370"/>
    <w:rsid w:val="00DE4598"/>
    <w:rsid w:val="00DE633A"/>
    <w:rsid w:val="00DF1ABE"/>
    <w:rsid w:val="00E02749"/>
    <w:rsid w:val="00E304EB"/>
    <w:rsid w:val="00E360D5"/>
    <w:rsid w:val="00E41408"/>
    <w:rsid w:val="00E465EE"/>
    <w:rsid w:val="00E71A46"/>
    <w:rsid w:val="00E764F5"/>
    <w:rsid w:val="00E82B02"/>
    <w:rsid w:val="00E869EC"/>
    <w:rsid w:val="00EA0D94"/>
    <w:rsid w:val="00EA45D8"/>
    <w:rsid w:val="00EA633F"/>
    <w:rsid w:val="00EA6FB9"/>
    <w:rsid w:val="00ED519B"/>
    <w:rsid w:val="00F0461F"/>
    <w:rsid w:val="00F20551"/>
    <w:rsid w:val="00F31AFD"/>
    <w:rsid w:val="00F371BF"/>
    <w:rsid w:val="00F440F7"/>
    <w:rsid w:val="00F60B2A"/>
    <w:rsid w:val="00F626C2"/>
    <w:rsid w:val="00F627EA"/>
    <w:rsid w:val="00F64A00"/>
    <w:rsid w:val="00F962F9"/>
    <w:rsid w:val="00FE74D1"/>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6C36C"/>
  <w15:docId w15:val="{D49059F7-B034-40BF-B192-C832B7C1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
    <w:basedOn w:val="Normal"/>
    <w:link w:val="ListParagraphChar"/>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
    <w:name w:val="Unresolved Mention"/>
    <w:basedOn w:val="DefaultParagraphFont"/>
    <w:uiPriority w:val="99"/>
    <w:semiHidden/>
    <w:unhideWhenUsed/>
    <w:rsid w:val="00996927"/>
    <w:rPr>
      <w:color w:val="605E5C"/>
      <w:shd w:val="clear" w:color="auto" w:fill="E1DFDD"/>
    </w:rPr>
  </w:style>
  <w:style w:type="character" w:customStyle="1" w:styleId="ListParagraphChar">
    <w:name w:val="List Paragraph Char"/>
    <w:aliases w:val="MOP List Char"/>
    <w:basedOn w:val="DefaultParagraphFont"/>
    <w:link w:val="ListParagraph"/>
    <w:locked/>
    <w:rsid w:val="00A738CC"/>
    <w:rPr>
      <w:rFonts w:eastAsia="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cm@drc.ng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c.ngo/resources/tend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Cash and Voucher Assistance</TermName>
          <TermId xmlns="http://schemas.microsoft.com/office/infopath/2007/PartnerControls">0213273c-6488-4fef-a9e4-4bce45200e1a</TermId>
        </TermInfo>
      </Terms>
    </g2be7d92b44c413784478055212884a6>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TermInfo xmlns="http://schemas.microsoft.com/office/infopath/2007/PartnerControls">
          <TermName xmlns="http://schemas.microsoft.com/office/infopath/2007/PartnerControls">Operations Handbook</TermName>
          <TermId xmlns="http://schemas.microsoft.com/office/infopath/2007/PartnerControls">09d934bc-5be3-4604-93ad-da44a29ac747</TermId>
        </TermInfo>
      </Terms>
    </hc69c8dbd3c74b4b9649b9dcbd59d1df>
    <TaxCatchAll xmlns="d5406dbd-2bdd-4bfe-89d2-78e32709cb98">
      <Value>13</Value>
      <Value>4</Value>
      <Value>15</Value>
      <Value>1</Value>
    </TaxCatchAll>
    <Owner xmlns="d5406dbd-2bdd-4bfe-89d2-78e32709cb98">
      <UserInfo>
        <DisplayName>Mirza Trozic</DisplayName>
        <AccountId>14</AccountId>
        <AccountType/>
      </UserInfo>
    </Owner>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documentManagement>
</p:properties>
</file>

<file path=customXml/itemProps1.xml><?xml version="1.0" encoding="utf-8"?>
<ds:datastoreItem xmlns:ds="http://schemas.openxmlformats.org/officeDocument/2006/customXml" ds:itemID="{36B898F3-F7B7-4E1C-89CB-E30BE1F97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626C6-0884-436F-A62F-F5818CE944E5}">
  <ds:schemaRefs>
    <ds:schemaRef ds:uri="http://schemas.microsoft.com/sharepoint/v3/contenttype/forms"/>
  </ds:schemaRefs>
</ds:datastoreItem>
</file>

<file path=customXml/itemProps3.xml><?xml version="1.0" encoding="utf-8"?>
<ds:datastoreItem xmlns:ds="http://schemas.openxmlformats.org/officeDocument/2006/customXml" ds:itemID="{AB64ABA6-9738-468E-8B82-1552933CDC79}">
  <ds:schemaRefs>
    <ds:schemaRef ds:uri="http://schemas.openxmlformats.org/officeDocument/2006/bibliography"/>
  </ds:schemaRefs>
</ds:datastoreItem>
</file>

<file path=customXml/itemProps4.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96af5b07-0723-493d-bcd0-202f6eb33e4a"/>
    <ds:schemaRef ds:uri="d5406dbd-2bdd-4bfe-89d2-78e32709cb98"/>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 Hedvig Margareta Lundqvist</dc:creator>
  <cp:lastModifiedBy>Betty Pantazidou</cp:lastModifiedBy>
  <cp:revision>10</cp:revision>
  <dcterms:created xsi:type="dcterms:W3CDTF">2025-06-02T09:17:00Z</dcterms:created>
  <dcterms:modified xsi:type="dcterms:W3CDTF">2025-06-02T12:18:00Z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15</vt:lpwstr>
  </property>
  <property fmtid="{D5CDD505-2E9C-101B-9397-08002B2CF9AE}" pid="7" name="Subejct Area">
    <vt:lpwstr>13;#Cash and Voucher Assistance|0213273c-6488-4fef-a9e4-4bce45200e1a</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Type_x0020_of_x0020_Content">
    <vt:lpwstr>15</vt:lpwstr>
  </property>
  <property fmtid="{D5CDD505-2E9C-101B-9397-08002B2CF9AE}" pid="15" name="Subejct_x0020_Area">
    <vt:lpwstr>13;#Cash and Voucher Assistance|0213273c-6488-4fef-a9e4-4bce45200e1a</vt:lpwstr>
  </property>
  <property fmtid="{D5CDD505-2E9C-101B-9397-08002B2CF9AE}" pid="16" name="Entry_x0020_Site">
    <vt:lpwstr/>
  </property>
  <property fmtid="{D5CDD505-2E9C-101B-9397-08002B2CF9AE}" pid="17" name="GrammarlyDocumentId">
    <vt:lpwstr>0511c0e3-0980-47df-bbb1-020ac8d2a23d</vt:lpwstr>
  </property>
</Properties>
</file>